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2105" w14:textId="77777777" w:rsidR="00774109" w:rsidRDefault="00415702" w:rsidP="00D45A15">
      <w:pPr>
        <w:pStyle w:val="Titre"/>
        <w:ind w:left="-426" w:right="-426"/>
        <w:rPr>
          <w:rFonts w:ascii="Aptos" w:hAnsi="Aptos"/>
          <w:b/>
          <w:bCs/>
        </w:rPr>
      </w:pPr>
      <w:r w:rsidRPr="00D45A15">
        <w:rPr>
          <w:rFonts w:ascii="Aptos" w:hAnsi="Aptos"/>
          <w:b/>
          <w:bCs/>
        </w:rPr>
        <w:t xml:space="preserve">Fiche de poste : </w:t>
      </w:r>
    </w:p>
    <w:p w14:paraId="39D525F3" w14:textId="13F112F3" w:rsidR="00AF5FEF" w:rsidRPr="00D45A15" w:rsidRDefault="00415702" w:rsidP="00D45A15">
      <w:pPr>
        <w:pStyle w:val="Titre"/>
        <w:ind w:left="-426" w:right="-426"/>
        <w:rPr>
          <w:rFonts w:ascii="Aptos" w:hAnsi="Aptos"/>
          <w:b/>
          <w:bCs/>
        </w:rPr>
      </w:pPr>
      <w:r w:rsidRPr="00D45A15">
        <w:rPr>
          <w:rFonts w:ascii="Aptos" w:hAnsi="Aptos"/>
          <w:b/>
          <w:bCs/>
        </w:rPr>
        <w:t>coordina</w:t>
      </w:r>
      <w:r w:rsidR="00774109">
        <w:rPr>
          <w:rFonts w:ascii="Aptos" w:hAnsi="Aptos"/>
          <w:b/>
          <w:bCs/>
        </w:rPr>
        <w:t>TEUR- TRICE</w:t>
      </w:r>
      <w:r w:rsidRPr="00D45A15">
        <w:rPr>
          <w:rFonts w:ascii="Aptos" w:hAnsi="Aptos"/>
          <w:b/>
          <w:bCs/>
        </w:rPr>
        <w:t xml:space="preserve"> p</w:t>
      </w:r>
      <w:r w:rsidR="00774109">
        <w:rPr>
          <w:rFonts w:ascii="Aptos" w:hAnsi="Aptos"/>
          <w:b/>
          <w:bCs/>
        </w:rPr>
        <w:t>é</w:t>
      </w:r>
      <w:r w:rsidRPr="00D45A15">
        <w:rPr>
          <w:rFonts w:ascii="Aptos" w:hAnsi="Aptos"/>
          <w:b/>
          <w:bCs/>
        </w:rPr>
        <w:t>dagogique</w:t>
      </w:r>
    </w:p>
    <w:p w14:paraId="2553EFB0" w14:textId="77777777" w:rsidR="00D45A15" w:rsidRPr="00D45A15" w:rsidRDefault="00D45A15" w:rsidP="00D45A15">
      <w:pPr>
        <w:ind w:left="-426" w:right="-426"/>
        <w:jc w:val="both"/>
        <w:rPr>
          <w:rFonts w:ascii="Aptos" w:hAnsi="Aptos" w:cstheme="minorHAnsi"/>
          <w:sz w:val="36"/>
          <w:szCs w:val="36"/>
        </w:rPr>
      </w:pPr>
      <w:r w:rsidRPr="00D45A15">
        <w:rPr>
          <w:rFonts w:ascii="Aptos" w:hAnsi="Aptos" w:cstheme="minorHAnsi"/>
          <w:sz w:val="36"/>
          <w:szCs w:val="36"/>
        </w:rPr>
        <w:t xml:space="preserve">PRESENTATION DE L’ASSOCIATION </w:t>
      </w:r>
    </w:p>
    <w:p w14:paraId="201EF9F9" w14:textId="77777777" w:rsidR="00D45A15" w:rsidRPr="00AD2680" w:rsidRDefault="00D45A15" w:rsidP="00D45A15">
      <w:pPr>
        <w:spacing w:before="0" w:after="160" w:line="278" w:lineRule="auto"/>
        <w:ind w:left="-426" w:right="-426"/>
        <w:jc w:val="both"/>
        <w:rPr>
          <w:rFonts w:ascii="Aptos" w:eastAsia="Aptos" w:hAnsi="Aptos" w:cs="Times New Roman"/>
          <w:kern w:val="2"/>
          <w:sz w:val="24"/>
          <w:szCs w:val="24"/>
          <w14:ligatures w14:val="standardContextual"/>
        </w:rPr>
      </w:pPr>
      <w:r w:rsidRPr="00AD2680">
        <w:rPr>
          <w:rFonts w:ascii="Aptos" w:eastAsia="Aptos" w:hAnsi="Aptos" w:cs="Times New Roman"/>
          <w:kern w:val="2"/>
          <w:sz w:val="24"/>
          <w:szCs w:val="24"/>
          <w14:ligatures w14:val="standardContextual"/>
        </w:rPr>
        <w:t>Ludiloisirs est une association loi 1901 implantée à Talence, au cœur du bois de Thouars, qui rassemble un accueil collectif de mineurs (3-12 ans) et une ludothèque. Depuis sa création, elle s'engage à promouvoir le jeu comme un outil essentiel d'éveil, de socialisation et d'apprentissage. Son objectif est d'offrir à tous, et en particulier aux enfants, un accès ludique et éducatif favorisant l'épanouissement individuel et collectif.</w:t>
      </w:r>
    </w:p>
    <w:p w14:paraId="5F68806D" w14:textId="77777777" w:rsidR="00D45A15" w:rsidRPr="00AD2680" w:rsidRDefault="00D45A15" w:rsidP="00D45A15">
      <w:pPr>
        <w:spacing w:before="0" w:after="160" w:line="278" w:lineRule="auto"/>
        <w:ind w:left="-426" w:right="-426"/>
        <w:jc w:val="both"/>
        <w:rPr>
          <w:rFonts w:ascii="Aptos" w:eastAsia="Aptos" w:hAnsi="Aptos" w:cs="Times New Roman"/>
          <w:kern w:val="2"/>
          <w:sz w:val="24"/>
          <w:szCs w:val="24"/>
          <w14:ligatures w14:val="standardContextual"/>
        </w:rPr>
      </w:pPr>
      <w:r w:rsidRPr="00AD2680">
        <w:rPr>
          <w:rFonts w:ascii="Aptos" w:eastAsia="Aptos" w:hAnsi="Aptos" w:cs="Times New Roman"/>
          <w:kern w:val="2"/>
          <w:sz w:val="24"/>
          <w:szCs w:val="24"/>
          <w14:ligatures w14:val="standardContextual"/>
        </w:rPr>
        <w:t xml:space="preserve">L'association repose sur une organisation structurée en trois pôles : un pôle administratif en charge de la gestion financière et des relations institutionnelles, un pôle d'animation dédié à la conception et à la mise en œuvre des activités pédagogiques, et un pôle entretien-restauration garantissant un cadre de vie agréable et sécurisé. </w:t>
      </w:r>
    </w:p>
    <w:p w14:paraId="4713AD90" w14:textId="2FB9FBB8" w:rsidR="00D45A15" w:rsidRPr="00AD2680" w:rsidRDefault="00D45A15" w:rsidP="00D45A15">
      <w:pPr>
        <w:spacing w:before="0" w:after="160" w:line="278" w:lineRule="auto"/>
        <w:ind w:left="-426" w:right="-426"/>
        <w:jc w:val="both"/>
        <w:rPr>
          <w:rFonts w:ascii="Aptos" w:eastAsia="Aptos" w:hAnsi="Aptos" w:cs="Times New Roman"/>
          <w:kern w:val="2"/>
          <w:sz w:val="24"/>
          <w:szCs w:val="24"/>
          <w14:ligatures w14:val="standardContextual"/>
        </w:rPr>
      </w:pPr>
      <w:r w:rsidRPr="00AD2680">
        <w:rPr>
          <w:rFonts w:ascii="Aptos" w:eastAsia="Aptos" w:hAnsi="Aptos" w:cs="Times New Roman"/>
          <w:kern w:val="2"/>
          <w:sz w:val="24"/>
          <w:szCs w:val="24"/>
          <w14:ligatures w14:val="standardContextual"/>
        </w:rPr>
        <w:t>Le pilotage de l’association est assuré par un conseil d'administration bénévole composé d'une quinzaine de membres actifs, qui s'occupe des grandes orientations de la structure. L'équipe salariée, composée d’une dizaine professionnels permanents, est dirigée par une codirection chargée de coord</w:t>
      </w:r>
      <w:r w:rsidR="006B077F">
        <w:rPr>
          <w:rFonts w:ascii="Aptos" w:eastAsia="Aptos" w:hAnsi="Aptos" w:cs="Times New Roman"/>
          <w:kern w:val="2"/>
          <w:sz w:val="24"/>
          <w:szCs w:val="24"/>
          <w14:ligatures w14:val="standardContextual"/>
        </w:rPr>
        <w:t>onner</w:t>
      </w:r>
      <w:r w:rsidRPr="00AD2680">
        <w:rPr>
          <w:rFonts w:ascii="Aptos" w:eastAsia="Aptos" w:hAnsi="Aptos" w:cs="Times New Roman"/>
          <w:kern w:val="2"/>
          <w:sz w:val="24"/>
          <w:szCs w:val="24"/>
          <w14:ligatures w14:val="standardContextual"/>
        </w:rPr>
        <w:t xml:space="preserve"> et dynamiser l'ensemble des actions de la structure.</w:t>
      </w:r>
    </w:p>
    <w:p w14:paraId="58F65097" w14:textId="77777777" w:rsidR="00D45A15" w:rsidRPr="00AD2680" w:rsidRDefault="00D45A15" w:rsidP="00D45A15">
      <w:pPr>
        <w:spacing w:before="0" w:after="160" w:line="278" w:lineRule="auto"/>
        <w:ind w:left="-426" w:right="-426"/>
        <w:jc w:val="both"/>
        <w:rPr>
          <w:rFonts w:ascii="Aptos" w:eastAsia="Aptos" w:hAnsi="Aptos" w:cs="Times New Roman"/>
          <w:kern w:val="2"/>
          <w:sz w:val="24"/>
          <w:szCs w:val="24"/>
          <w14:ligatures w14:val="standardContextual"/>
        </w:rPr>
      </w:pPr>
      <w:r w:rsidRPr="00AD2680">
        <w:rPr>
          <w:rFonts w:ascii="Aptos" w:eastAsia="Aptos" w:hAnsi="Aptos" w:cs="Times New Roman"/>
          <w:kern w:val="2"/>
          <w:sz w:val="24"/>
          <w:szCs w:val="24"/>
          <w14:ligatures w14:val="standardContextual"/>
        </w:rPr>
        <w:t xml:space="preserve">Ancrée dans son territoire, Ludiloisirs travaille en étroite collaboration avec les institutions locales, notamment la CAF, le Conseil Départemental et la Ville de Talence. L'association travaille également avec les écoles, les centres sociaux et d'autres structures éducatives afin de proposer des projets pédagogiques enrichissants et inclusifs. Par ailleurs, elle s'inscrit dans les réseaux d'animation et de l'éducation populaire pour contribuer activement à la dynamique socioculturelle. </w:t>
      </w:r>
    </w:p>
    <w:p w14:paraId="195522F5" w14:textId="77777777" w:rsidR="00D45A15" w:rsidRPr="00D45A15" w:rsidRDefault="00D45A15" w:rsidP="00D45A15">
      <w:pPr>
        <w:ind w:left="-426" w:right="-426"/>
        <w:rPr>
          <w:rFonts w:ascii="Aptos" w:hAnsi="Aptos"/>
          <w:b/>
          <w:bCs/>
          <w:i/>
          <w:iCs/>
          <w:sz w:val="24"/>
          <w:szCs w:val="24"/>
        </w:rPr>
      </w:pPr>
      <w:r w:rsidRPr="00D45A15">
        <w:rPr>
          <w:rFonts w:ascii="Aptos" w:hAnsi="Aptos"/>
          <w:b/>
          <w:bCs/>
          <w:i/>
          <w:iCs/>
          <w:sz w:val="24"/>
          <w:szCs w:val="24"/>
        </w:rPr>
        <w:t>Groupe F de la convention collective des Métiers de l’éducation, de la culture, des loisirs et de l’animation, selon le profil</w:t>
      </w:r>
    </w:p>
    <w:p w14:paraId="722AD8A2" w14:textId="77777777" w:rsidR="00D45A15" w:rsidRPr="00D45A15" w:rsidRDefault="00D45A15" w:rsidP="00D45A15">
      <w:pPr>
        <w:ind w:left="-426" w:right="-426"/>
        <w:rPr>
          <w:rFonts w:ascii="Aptos" w:hAnsi="Aptos"/>
          <w:b/>
          <w:bCs/>
          <w:i/>
          <w:iCs/>
          <w:sz w:val="24"/>
          <w:szCs w:val="24"/>
        </w:rPr>
      </w:pPr>
      <w:r w:rsidRPr="00D45A15">
        <w:rPr>
          <w:rFonts w:ascii="Aptos" w:hAnsi="Aptos"/>
          <w:b/>
          <w:bCs/>
          <w:i/>
          <w:iCs/>
          <w:sz w:val="24"/>
          <w:szCs w:val="24"/>
        </w:rPr>
        <w:t>Temps plein annualisé selon l’accord d’entreprise</w:t>
      </w:r>
    </w:p>
    <w:p w14:paraId="00656588" w14:textId="32AA62FF" w:rsidR="00D45A15" w:rsidRPr="00D45A15" w:rsidRDefault="00D45A15" w:rsidP="00D45A15">
      <w:pPr>
        <w:ind w:left="-426" w:right="-426"/>
        <w:rPr>
          <w:rFonts w:ascii="Aptos" w:hAnsi="Aptos"/>
          <w:b/>
          <w:bCs/>
          <w:i/>
          <w:iCs/>
          <w:sz w:val="24"/>
          <w:szCs w:val="24"/>
        </w:rPr>
      </w:pPr>
      <w:r w:rsidRPr="00D45A15">
        <w:rPr>
          <w:rFonts w:ascii="Aptos" w:hAnsi="Aptos"/>
          <w:b/>
          <w:bCs/>
          <w:i/>
          <w:iCs/>
          <w:sz w:val="24"/>
          <w:szCs w:val="24"/>
        </w:rPr>
        <w:t>Placé.e sous l’autorité de</w:t>
      </w:r>
      <w:r w:rsidR="00DE29CC">
        <w:rPr>
          <w:rFonts w:ascii="Aptos" w:hAnsi="Aptos"/>
          <w:b/>
          <w:bCs/>
          <w:i/>
          <w:iCs/>
          <w:sz w:val="24"/>
          <w:szCs w:val="24"/>
        </w:rPr>
        <w:t xml:space="preserve"> la direction</w:t>
      </w:r>
      <w:r w:rsidRPr="00D45A15">
        <w:rPr>
          <w:rFonts w:ascii="Aptos" w:hAnsi="Aptos"/>
          <w:b/>
          <w:bCs/>
          <w:i/>
          <w:iCs/>
          <w:sz w:val="24"/>
          <w:szCs w:val="24"/>
        </w:rPr>
        <w:t>, vous aurez pour missions :</w:t>
      </w:r>
    </w:p>
    <w:p w14:paraId="616CC7EB" w14:textId="77777777" w:rsidR="00D45A15" w:rsidRPr="00DE29CC" w:rsidRDefault="00D45A15" w:rsidP="00073676">
      <w:pPr>
        <w:ind w:left="-426" w:right="-426"/>
        <w:jc w:val="both"/>
        <w:rPr>
          <w:rFonts w:ascii="Aptos" w:hAnsi="Aptos"/>
          <w:b/>
          <w:bCs/>
          <w:sz w:val="24"/>
          <w:szCs w:val="24"/>
        </w:rPr>
      </w:pPr>
      <w:r w:rsidRPr="00DE29CC">
        <w:rPr>
          <w:rFonts w:ascii="Aptos" w:hAnsi="Aptos"/>
          <w:b/>
          <w:bCs/>
          <w:sz w:val="24"/>
          <w:szCs w:val="24"/>
        </w:rPr>
        <w:t>MISSIONS</w:t>
      </w:r>
    </w:p>
    <w:p w14:paraId="2DC24A80" w14:textId="7547E017" w:rsidR="00415702" w:rsidRPr="00DE29CC" w:rsidRDefault="00415702"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 xml:space="preserve">Fédérer, coordonner et </w:t>
      </w:r>
      <w:r w:rsidR="00B81D89" w:rsidRPr="00DE29CC">
        <w:rPr>
          <w:rFonts w:ascii="Aptos" w:hAnsi="Aptos"/>
          <w:sz w:val="24"/>
          <w:szCs w:val="24"/>
        </w:rPr>
        <w:t>a</w:t>
      </w:r>
      <w:r w:rsidRPr="00DE29CC">
        <w:rPr>
          <w:rFonts w:ascii="Aptos" w:hAnsi="Aptos"/>
          <w:sz w:val="24"/>
          <w:szCs w:val="24"/>
        </w:rPr>
        <w:t>nimer l’équipe pédagogique autour du projet et des valeurs de la structure</w:t>
      </w:r>
      <w:r w:rsidR="00F1446D" w:rsidRPr="00DE29CC">
        <w:rPr>
          <w:rFonts w:ascii="Aptos" w:hAnsi="Aptos"/>
          <w:sz w:val="24"/>
          <w:szCs w:val="24"/>
        </w:rPr>
        <w:t xml:space="preserve"> </w:t>
      </w:r>
      <w:r w:rsidRPr="00DE29CC">
        <w:rPr>
          <w:rFonts w:ascii="Aptos" w:hAnsi="Aptos"/>
          <w:sz w:val="24"/>
          <w:szCs w:val="24"/>
        </w:rPr>
        <w:t xml:space="preserve">sous l’autorité de la direction et en concertation avec </w:t>
      </w:r>
      <w:r w:rsidR="00F1446D" w:rsidRPr="00DE29CC">
        <w:rPr>
          <w:rFonts w:ascii="Aptos" w:hAnsi="Aptos"/>
          <w:sz w:val="24"/>
          <w:szCs w:val="24"/>
        </w:rPr>
        <w:t>le bureau de l’association</w:t>
      </w:r>
    </w:p>
    <w:p w14:paraId="33656580" w14:textId="6803D4E7" w:rsidR="00F1446D" w:rsidRPr="00DE29CC" w:rsidRDefault="00F1446D"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 xml:space="preserve">En lien avec les objectifs éducatifs du </w:t>
      </w:r>
      <w:r w:rsidR="00DE29CC" w:rsidRPr="00DE29CC">
        <w:rPr>
          <w:rFonts w:ascii="Aptos" w:hAnsi="Aptos"/>
          <w:sz w:val="24"/>
          <w:szCs w:val="24"/>
        </w:rPr>
        <w:t>projet éducatif territorial</w:t>
      </w:r>
      <w:r w:rsidRPr="00DE29CC">
        <w:rPr>
          <w:rFonts w:ascii="Aptos" w:hAnsi="Aptos"/>
          <w:sz w:val="24"/>
          <w:szCs w:val="24"/>
        </w:rPr>
        <w:t>, participer à la traduction concrètes des objectifs du projet pédagogique de la structure, en assurer la déclinaison en projets d’animation</w:t>
      </w:r>
    </w:p>
    <w:p w14:paraId="747ECC73" w14:textId="5A53E410" w:rsidR="00224A45" w:rsidRPr="00DE29CC" w:rsidRDefault="00224A45"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Impulser une dynamique d’équipe autour des valeurs de la structure et en accord avec le projet péda</w:t>
      </w:r>
      <w:r w:rsidR="00130CEB" w:rsidRPr="00DE29CC">
        <w:rPr>
          <w:rFonts w:ascii="Aptos" w:hAnsi="Aptos"/>
          <w:sz w:val="24"/>
          <w:szCs w:val="24"/>
        </w:rPr>
        <w:t>gogique</w:t>
      </w:r>
    </w:p>
    <w:p w14:paraId="3D5C6B4A" w14:textId="5D444738" w:rsidR="00F1446D" w:rsidRPr="00D45A15" w:rsidRDefault="00F1446D"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Participer à l’élaboration des différents documents de la structure en lien avec l’animation (convention d’objectif, projet</w:t>
      </w:r>
      <w:r w:rsidRPr="00D45A15">
        <w:rPr>
          <w:rFonts w:ascii="Aptos" w:hAnsi="Aptos"/>
          <w:sz w:val="24"/>
          <w:szCs w:val="24"/>
        </w:rPr>
        <w:t xml:space="preserve"> pédagogique, rapports d’activité, …)</w:t>
      </w:r>
    </w:p>
    <w:p w14:paraId="70AB34DC" w14:textId="704B5336" w:rsidR="00C91C74" w:rsidRPr="00DE29CC" w:rsidRDefault="00C91C74" w:rsidP="00073676">
      <w:pPr>
        <w:pStyle w:val="Paragraphedeliste"/>
        <w:numPr>
          <w:ilvl w:val="0"/>
          <w:numId w:val="15"/>
        </w:numPr>
        <w:ind w:left="-426" w:right="-426"/>
        <w:jc w:val="both"/>
        <w:rPr>
          <w:rFonts w:ascii="Aptos" w:hAnsi="Aptos"/>
          <w:sz w:val="24"/>
          <w:szCs w:val="24"/>
        </w:rPr>
      </w:pPr>
      <w:r w:rsidRPr="00D45A15">
        <w:rPr>
          <w:rFonts w:ascii="Aptos" w:hAnsi="Aptos"/>
          <w:sz w:val="24"/>
          <w:szCs w:val="24"/>
        </w:rPr>
        <w:lastRenderedPageBreak/>
        <w:t>Assister l</w:t>
      </w:r>
      <w:r w:rsidR="00B81D89" w:rsidRPr="00D45A15">
        <w:rPr>
          <w:rFonts w:ascii="Aptos" w:hAnsi="Aptos"/>
          <w:sz w:val="24"/>
          <w:szCs w:val="24"/>
        </w:rPr>
        <w:t>a</w:t>
      </w:r>
      <w:r w:rsidRPr="00D45A15">
        <w:rPr>
          <w:rFonts w:ascii="Aptos" w:hAnsi="Aptos"/>
          <w:sz w:val="24"/>
          <w:szCs w:val="24"/>
        </w:rPr>
        <w:t xml:space="preserve"> direct</w:t>
      </w:r>
      <w:r w:rsidR="00B81D89" w:rsidRPr="00D45A15">
        <w:rPr>
          <w:rFonts w:ascii="Aptos" w:hAnsi="Aptos"/>
          <w:sz w:val="24"/>
          <w:szCs w:val="24"/>
        </w:rPr>
        <w:t>ion</w:t>
      </w:r>
      <w:r w:rsidRPr="00D45A15">
        <w:rPr>
          <w:rFonts w:ascii="Aptos" w:hAnsi="Aptos"/>
          <w:sz w:val="24"/>
          <w:szCs w:val="24"/>
        </w:rPr>
        <w:t xml:space="preserve"> dans ses missions et rendre compte des actions </w:t>
      </w:r>
      <w:r w:rsidR="00131603" w:rsidRPr="00D45A15">
        <w:rPr>
          <w:rFonts w:ascii="Aptos" w:hAnsi="Aptos"/>
          <w:sz w:val="24"/>
          <w:szCs w:val="24"/>
        </w:rPr>
        <w:t>à la direction et a</w:t>
      </w:r>
      <w:r w:rsidRPr="00D45A15">
        <w:rPr>
          <w:rFonts w:ascii="Aptos" w:hAnsi="Aptos"/>
          <w:sz w:val="24"/>
          <w:szCs w:val="24"/>
        </w:rPr>
        <w:t xml:space="preserve">u bureau </w:t>
      </w:r>
      <w:r w:rsidRPr="00DE29CC">
        <w:rPr>
          <w:rFonts w:ascii="Aptos" w:hAnsi="Aptos"/>
          <w:sz w:val="24"/>
          <w:szCs w:val="24"/>
        </w:rPr>
        <w:t>du Conseil d’administration</w:t>
      </w:r>
    </w:p>
    <w:p w14:paraId="1EBC212F" w14:textId="4AAE8846" w:rsidR="00224A45" w:rsidRPr="00DE29CC" w:rsidRDefault="00224A45"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 xml:space="preserve">Veiller à la sécurité physique et </w:t>
      </w:r>
      <w:r w:rsidR="008855F2" w:rsidRPr="00DE29CC">
        <w:rPr>
          <w:rFonts w:ascii="Aptos" w:hAnsi="Aptos"/>
          <w:sz w:val="24"/>
          <w:szCs w:val="24"/>
        </w:rPr>
        <w:t xml:space="preserve">morales </w:t>
      </w:r>
      <w:r w:rsidRPr="00DE29CC">
        <w:rPr>
          <w:rFonts w:ascii="Aptos" w:hAnsi="Aptos"/>
          <w:sz w:val="24"/>
          <w:szCs w:val="24"/>
        </w:rPr>
        <w:t xml:space="preserve">des enfants et de l’équipe pédagogique </w:t>
      </w:r>
      <w:r w:rsidR="00441069" w:rsidRPr="00DE29CC">
        <w:rPr>
          <w:rFonts w:ascii="Aptos" w:hAnsi="Aptos"/>
          <w:sz w:val="24"/>
          <w:szCs w:val="24"/>
        </w:rPr>
        <w:t xml:space="preserve">en cohérence avec les obligations Jeunesse et Sports d’une structure d’accueil collectif de mineurs. </w:t>
      </w:r>
    </w:p>
    <w:p w14:paraId="705840D0" w14:textId="24471B6B" w:rsidR="00412FEA" w:rsidRPr="00DE29CC" w:rsidRDefault="00224A45" w:rsidP="00073676">
      <w:pPr>
        <w:pStyle w:val="Paragraphedeliste"/>
        <w:numPr>
          <w:ilvl w:val="0"/>
          <w:numId w:val="15"/>
        </w:numPr>
        <w:ind w:left="-426" w:right="-426"/>
        <w:jc w:val="both"/>
        <w:rPr>
          <w:rFonts w:ascii="Aptos" w:hAnsi="Aptos"/>
          <w:sz w:val="24"/>
          <w:szCs w:val="24"/>
        </w:rPr>
      </w:pPr>
      <w:r w:rsidRPr="00DE29CC">
        <w:rPr>
          <w:rFonts w:ascii="Aptos" w:hAnsi="Aptos"/>
          <w:sz w:val="24"/>
          <w:szCs w:val="24"/>
        </w:rPr>
        <w:t xml:space="preserve">Être force de proposition pour les actions en cours et celles à venir. </w:t>
      </w:r>
    </w:p>
    <w:p w14:paraId="4E0B1D65" w14:textId="538345DD" w:rsidR="00C91C74" w:rsidRPr="00D45A15" w:rsidRDefault="00D45A15" w:rsidP="00073676">
      <w:pPr>
        <w:ind w:left="-426" w:right="-426"/>
        <w:jc w:val="both"/>
        <w:rPr>
          <w:rFonts w:ascii="Aptos" w:hAnsi="Aptos"/>
          <w:b/>
          <w:bCs/>
          <w:sz w:val="24"/>
          <w:szCs w:val="24"/>
        </w:rPr>
      </w:pPr>
      <w:r w:rsidRPr="00D45A15">
        <w:rPr>
          <w:rFonts w:ascii="Aptos" w:hAnsi="Aptos"/>
          <w:b/>
          <w:bCs/>
          <w:sz w:val="24"/>
          <w:szCs w:val="24"/>
        </w:rPr>
        <w:t>ACTIVITES PRINCIPALES</w:t>
      </w:r>
    </w:p>
    <w:p w14:paraId="40B9864B" w14:textId="15D21D66" w:rsidR="00936E6C" w:rsidRPr="00DE29CC" w:rsidRDefault="00C91C74" w:rsidP="00073676">
      <w:pPr>
        <w:pStyle w:val="Style1"/>
        <w:ind w:left="-426" w:right="-426"/>
        <w:jc w:val="both"/>
        <w:rPr>
          <w:rFonts w:ascii="Aptos" w:hAnsi="Aptos"/>
          <w:sz w:val="24"/>
          <w:szCs w:val="24"/>
        </w:rPr>
      </w:pPr>
      <w:r w:rsidRPr="00DE29CC">
        <w:rPr>
          <w:rFonts w:ascii="Aptos" w:hAnsi="Aptos"/>
          <w:sz w:val="24"/>
          <w:szCs w:val="24"/>
        </w:rPr>
        <w:t xml:space="preserve">Coordination </w:t>
      </w:r>
      <w:r w:rsidR="00B5616E" w:rsidRPr="00DE29CC">
        <w:rPr>
          <w:rFonts w:ascii="Aptos" w:hAnsi="Aptos"/>
          <w:sz w:val="24"/>
          <w:szCs w:val="24"/>
        </w:rPr>
        <w:t xml:space="preserve">des activites </w:t>
      </w:r>
    </w:p>
    <w:p w14:paraId="536F3227" w14:textId="77777777" w:rsidR="00AB4FD5" w:rsidRPr="00DE29CC" w:rsidRDefault="008327B9" w:rsidP="00073676">
      <w:pPr>
        <w:pStyle w:val="Style2"/>
        <w:ind w:left="-426" w:right="-426"/>
        <w:jc w:val="both"/>
        <w:rPr>
          <w:rFonts w:ascii="Aptos" w:hAnsi="Aptos"/>
          <w:sz w:val="24"/>
          <w:szCs w:val="24"/>
        </w:rPr>
      </w:pPr>
      <w:r w:rsidRPr="00DE29CC">
        <w:rPr>
          <w:rFonts w:ascii="Aptos" w:hAnsi="Aptos"/>
          <w:sz w:val="24"/>
          <w:szCs w:val="24"/>
        </w:rPr>
        <w:t xml:space="preserve">Impulser une dynamique </w:t>
      </w:r>
      <w:r w:rsidR="00AB4FD5" w:rsidRPr="00DE29CC">
        <w:rPr>
          <w:rFonts w:ascii="Aptos" w:hAnsi="Aptos"/>
          <w:sz w:val="24"/>
          <w:szCs w:val="24"/>
        </w:rPr>
        <w:t>d’équipe</w:t>
      </w:r>
      <w:r w:rsidRPr="00DE29CC">
        <w:rPr>
          <w:rFonts w:ascii="Aptos" w:hAnsi="Aptos"/>
          <w:sz w:val="24"/>
          <w:szCs w:val="24"/>
        </w:rPr>
        <w:t xml:space="preserve"> </w:t>
      </w:r>
      <w:r w:rsidR="00C2670F" w:rsidRPr="00DE29CC">
        <w:rPr>
          <w:rFonts w:ascii="Aptos" w:hAnsi="Aptos"/>
          <w:sz w:val="24"/>
          <w:szCs w:val="24"/>
        </w:rPr>
        <w:t xml:space="preserve">et associer </w:t>
      </w:r>
      <w:r w:rsidR="00AB4FD5" w:rsidRPr="00DE29CC">
        <w:rPr>
          <w:rFonts w:ascii="Aptos" w:hAnsi="Aptos"/>
          <w:sz w:val="24"/>
          <w:szCs w:val="24"/>
        </w:rPr>
        <w:t>l’équipe</w:t>
      </w:r>
      <w:r w:rsidR="00C2670F" w:rsidRPr="00DE29CC">
        <w:rPr>
          <w:rFonts w:ascii="Aptos" w:hAnsi="Aptos"/>
          <w:sz w:val="24"/>
          <w:szCs w:val="24"/>
        </w:rPr>
        <w:t xml:space="preserve"> pédagogique dans la p</w:t>
      </w:r>
      <w:r w:rsidR="002C2B18" w:rsidRPr="00DE29CC">
        <w:rPr>
          <w:rFonts w:ascii="Aptos" w:hAnsi="Aptos"/>
          <w:sz w:val="24"/>
          <w:szCs w:val="24"/>
        </w:rPr>
        <w:t>lanifi</w:t>
      </w:r>
      <w:r w:rsidR="00C2670F" w:rsidRPr="00DE29CC">
        <w:rPr>
          <w:rFonts w:ascii="Aptos" w:hAnsi="Aptos"/>
          <w:sz w:val="24"/>
          <w:szCs w:val="24"/>
        </w:rPr>
        <w:t>cation des</w:t>
      </w:r>
      <w:r w:rsidR="002C2B18" w:rsidRPr="00DE29CC">
        <w:rPr>
          <w:rFonts w:ascii="Aptos" w:hAnsi="Aptos"/>
          <w:sz w:val="24"/>
          <w:szCs w:val="24"/>
        </w:rPr>
        <w:t xml:space="preserve"> activité</w:t>
      </w:r>
      <w:r w:rsidR="00C2670F" w:rsidRPr="00DE29CC">
        <w:rPr>
          <w:rFonts w:ascii="Aptos" w:hAnsi="Aptos"/>
          <w:sz w:val="24"/>
          <w:szCs w:val="24"/>
        </w:rPr>
        <w:t>s</w:t>
      </w:r>
      <w:r w:rsidR="00AB4FD5" w:rsidRPr="00DE29CC">
        <w:rPr>
          <w:rFonts w:ascii="Aptos" w:hAnsi="Aptos"/>
          <w:sz w:val="24"/>
          <w:szCs w:val="24"/>
        </w:rPr>
        <w:t xml:space="preserve"> dans le respect du projet pédagogique </w:t>
      </w:r>
    </w:p>
    <w:p w14:paraId="1C1925B2" w14:textId="2A87D985" w:rsidR="00AB4FD5" w:rsidRPr="00DE29CC" w:rsidRDefault="00B26A2D" w:rsidP="00073676">
      <w:pPr>
        <w:pStyle w:val="Style2"/>
        <w:ind w:left="-426" w:right="-426"/>
        <w:jc w:val="both"/>
        <w:rPr>
          <w:rFonts w:ascii="Aptos" w:hAnsi="Aptos"/>
          <w:sz w:val="24"/>
          <w:szCs w:val="24"/>
        </w:rPr>
      </w:pPr>
      <w:r w:rsidRPr="00DE29CC">
        <w:rPr>
          <w:rFonts w:ascii="Aptos" w:hAnsi="Aptos"/>
          <w:sz w:val="24"/>
          <w:szCs w:val="24"/>
        </w:rPr>
        <w:t>Initier et a</w:t>
      </w:r>
      <w:r w:rsidR="00AB4FD5" w:rsidRPr="00DE29CC">
        <w:rPr>
          <w:rFonts w:ascii="Aptos" w:hAnsi="Aptos"/>
          <w:sz w:val="24"/>
          <w:szCs w:val="24"/>
        </w:rPr>
        <w:t>nimer les réunions d’équipe</w:t>
      </w:r>
      <w:r w:rsidR="00F24ECC" w:rsidRPr="00DE29CC">
        <w:rPr>
          <w:rFonts w:ascii="Aptos" w:hAnsi="Aptos"/>
          <w:sz w:val="24"/>
          <w:szCs w:val="24"/>
        </w:rPr>
        <w:t xml:space="preserve"> </w:t>
      </w:r>
      <w:r w:rsidR="00AB4FD5" w:rsidRPr="00DE29CC">
        <w:rPr>
          <w:rFonts w:ascii="Aptos" w:hAnsi="Aptos"/>
          <w:sz w:val="24"/>
          <w:szCs w:val="24"/>
        </w:rPr>
        <w:t xml:space="preserve">avec les </w:t>
      </w:r>
      <w:r w:rsidR="00DE29CC" w:rsidRPr="00DE29CC">
        <w:rPr>
          <w:rFonts w:ascii="Aptos" w:hAnsi="Aptos"/>
          <w:sz w:val="24"/>
          <w:szCs w:val="24"/>
        </w:rPr>
        <w:t>permanents, les</w:t>
      </w:r>
      <w:r w:rsidR="00AB4FD5" w:rsidRPr="00DE29CC">
        <w:rPr>
          <w:rFonts w:ascii="Aptos" w:hAnsi="Aptos"/>
          <w:sz w:val="24"/>
          <w:szCs w:val="24"/>
        </w:rPr>
        <w:t xml:space="preserve"> CE</w:t>
      </w:r>
      <w:r w:rsidR="00F24ECC" w:rsidRPr="00DE29CC">
        <w:rPr>
          <w:rFonts w:ascii="Aptos" w:hAnsi="Aptos"/>
          <w:sz w:val="24"/>
          <w:szCs w:val="24"/>
        </w:rPr>
        <w:t>E, les a</w:t>
      </w:r>
      <w:r w:rsidR="00AB4FD5" w:rsidRPr="00DE29CC">
        <w:rPr>
          <w:rFonts w:ascii="Aptos" w:hAnsi="Aptos"/>
          <w:sz w:val="24"/>
          <w:szCs w:val="24"/>
        </w:rPr>
        <w:t>lternants</w:t>
      </w:r>
      <w:r w:rsidR="00F24ECC" w:rsidRPr="00DE29CC">
        <w:rPr>
          <w:rFonts w:ascii="Aptos" w:hAnsi="Aptos"/>
          <w:sz w:val="24"/>
          <w:szCs w:val="24"/>
        </w:rPr>
        <w:t xml:space="preserve"> et la direction</w:t>
      </w:r>
    </w:p>
    <w:p w14:paraId="107AA620" w14:textId="55DF14ED" w:rsidR="00AB4FD5" w:rsidRPr="00DE29CC" w:rsidRDefault="00AB4FD5" w:rsidP="00073676">
      <w:pPr>
        <w:pStyle w:val="Style2"/>
        <w:ind w:left="-426" w:right="-426"/>
        <w:jc w:val="both"/>
        <w:rPr>
          <w:rFonts w:ascii="Aptos" w:hAnsi="Aptos"/>
          <w:sz w:val="24"/>
          <w:szCs w:val="24"/>
        </w:rPr>
      </w:pPr>
      <w:r w:rsidRPr="00DE29CC">
        <w:rPr>
          <w:rFonts w:ascii="Aptos" w:hAnsi="Aptos"/>
          <w:sz w:val="24"/>
          <w:szCs w:val="24"/>
        </w:rPr>
        <w:t xml:space="preserve">Organiser le suivi des réunions d’équipe (comptes rendus, retroplanning et suivi des objectifs). </w:t>
      </w:r>
    </w:p>
    <w:p w14:paraId="32D1AD7E" w14:textId="2E71F3C6" w:rsidR="00AB4FD5" w:rsidRPr="00DE29CC" w:rsidRDefault="00AB4FD5" w:rsidP="00073676">
      <w:pPr>
        <w:pStyle w:val="Style2"/>
        <w:ind w:left="-426" w:right="-426"/>
        <w:jc w:val="both"/>
        <w:rPr>
          <w:rFonts w:ascii="Aptos" w:hAnsi="Aptos"/>
          <w:sz w:val="24"/>
          <w:szCs w:val="24"/>
        </w:rPr>
      </w:pPr>
      <w:r w:rsidRPr="00DE29CC">
        <w:rPr>
          <w:rFonts w:ascii="Aptos" w:hAnsi="Aptos"/>
          <w:sz w:val="24"/>
          <w:szCs w:val="24"/>
        </w:rPr>
        <w:t>Définir les outils pédagogiques en concertation avec l’équipe pédagogique</w:t>
      </w:r>
    </w:p>
    <w:p w14:paraId="17EBB923" w14:textId="77777777" w:rsidR="00CD68D4" w:rsidRPr="00DE29CC" w:rsidRDefault="00B26A2D" w:rsidP="00073676">
      <w:pPr>
        <w:pStyle w:val="Style2"/>
        <w:ind w:left="-426" w:right="-426"/>
        <w:jc w:val="both"/>
        <w:rPr>
          <w:rFonts w:ascii="Aptos" w:hAnsi="Aptos"/>
          <w:sz w:val="24"/>
          <w:szCs w:val="24"/>
        </w:rPr>
      </w:pPr>
      <w:r w:rsidRPr="00DE29CC">
        <w:rPr>
          <w:rFonts w:ascii="Aptos" w:hAnsi="Aptos"/>
          <w:sz w:val="24"/>
          <w:szCs w:val="24"/>
        </w:rPr>
        <w:t xml:space="preserve">Planifier les activités et positionner l’équipe pédagogique </w:t>
      </w:r>
      <w:r w:rsidR="00F24ECC" w:rsidRPr="00DE29CC">
        <w:rPr>
          <w:rFonts w:ascii="Aptos" w:hAnsi="Aptos"/>
          <w:sz w:val="24"/>
          <w:szCs w:val="24"/>
        </w:rPr>
        <w:t>sur celles-ci</w:t>
      </w:r>
      <w:r w:rsidR="00CD68D4" w:rsidRPr="00DE29CC">
        <w:rPr>
          <w:rFonts w:ascii="Aptos" w:hAnsi="Aptos"/>
          <w:sz w:val="24"/>
          <w:szCs w:val="24"/>
        </w:rPr>
        <w:t xml:space="preserve"> </w:t>
      </w:r>
    </w:p>
    <w:p w14:paraId="73136B1C" w14:textId="65FF8DB1" w:rsidR="00E83551" w:rsidRPr="00DE29CC" w:rsidRDefault="00C2670F" w:rsidP="00073676">
      <w:pPr>
        <w:pStyle w:val="Style2"/>
        <w:ind w:left="-426" w:right="-426"/>
        <w:jc w:val="both"/>
        <w:rPr>
          <w:rFonts w:ascii="Aptos" w:hAnsi="Aptos"/>
          <w:sz w:val="24"/>
          <w:szCs w:val="24"/>
        </w:rPr>
      </w:pPr>
      <w:r w:rsidRPr="00DE29CC">
        <w:rPr>
          <w:rFonts w:ascii="Aptos" w:hAnsi="Aptos"/>
          <w:sz w:val="24"/>
          <w:szCs w:val="24"/>
        </w:rPr>
        <w:t>S</w:t>
      </w:r>
      <w:r w:rsidR="008855F2" w:rsidRPr="00DE29CC">
        <w:rPr>
          <w:rFonts w:ascii="Aptos" w:hAnsi="Aptos"/>
          <w:sz w:val="24"/>
          <w:szCs w:val="24"/>
        </w:rPr>
        <w:t xml:space="preserve">’assurer de </w:t>
      </w:r>
      <w:r w:rsidR="0038435B" w:rsidRPr="00DE29CC">
        <w:rPr>
          <w:rFonts w:ascii="Aptos" w:hAnsi="Aptos"/>
          <w:sz w:val="24"/>
          <w:szCs w:val="24"/>
        </w:rPr>
        <w:t xml:space="preserve">la bonne réalisation </w:t>
      </w:r>
      <w:r w:rsidR="002C2B18" w:rsidRPr="00DE29CC">
        <w:rPr>
          <w:rFonts w:ascii="Aptos" w:hAnsi="Aptos"/>
          <w:sz w:val="24"/>
          <w:szCs w:val="24"/>
        </w:rPr>
        <w:t xml:space="preserve">des programmes </w:t>
      </w:r>
      <w:r w:rsidR="00A72FEE" w:rsidRPr="00DE29CC">
        <w:rPr>
          <w:rFonts w:ascii="Aptos" w:hAnsi="Aptos"/>
          <w:sz w:val="24"/>
          <w:szCs w:val="24"/>
        </w:rPr>
        <w:t>d’activité,</w:t>
      </w:r>
      <w:r w:rsidR="0038435B" w:rsidRPr="00DE29CC">
        <w:rPr>
          <w:rFonts w:ascii="Aptos" w:hAnsi="Aptos"/>
          <w:sz w:val="24"/>
          <w:szCs w:val="24"/>
        </w:rPr>
        <w:t xml:space="preserve"> en effectuer une synthèse et un bilan </w:t>
      </w:r>
      <w:r w:rsidR="00E75BB8" w:rsidRPr="00DE29CC">
        <w:rPr>
          <w:rFonts w:ascii="Aptos" w:hAnsi="Aptos"/>
          <w:sz w:val="24"/>
          <w:szCs w:val="24"/>
        </w:rPr>
        <w:t xml:space="preserve">objectivable et </w:t>
      </w:r>
      <w:r w:rsidR="00E83551" w:rsidRPr="00DE29CC">
        <w:rPr>
          <w:rFonts w:ascii="Aptos" w:hAnsi="Aptos"/>
          <w:sz w:val="24"/>
          <w:szCs w:val="24"/>
        </w:rPr>
        <w:t>constructif</w:t>
      </w:r>
    </w:p>
    <w:p w14:paraId="33DCBA6A" w14:textId="732DFD73" w:rsidR="001A61C8" w:rsidRPr="00DE29CC" w:rsidRDefault="00E83551" w:rsidP="00073676">
      <w:pPr>
        <w:pStyle w:val="Style2"/>
        <w:ind w:left="-426" w:right="-426"/>
        <w:jc w:val="both"/>
        <w:rPr>
          <w:rFonts w:ascii="Aptos" w:hAnsi="Aptos"/>
          <w:sz w:val="24"/>
          <w:szCs w:val="24"/>
        </w:rPr>
      </w:pPr>
      <w:r w:rsidRPr="00DE29CC">
        <w:rPr>
          <w:rFonts w:ascii="Aptos" w:hAnsi="Aptos"/>
          <w:sz w:val="24"/>
          <w:szCs w:val="24"/>
        </w:rPr>
        <w:t xml:space="preserve"> Initier </w:t>
      </w:r>
      <w:r w:rsidR="00E75BB8" w:rsidRPr="00DE29CC">
        <w:rPr>
          <w:rFonts w:ascii="Aptos" w:hAnsi="Aptos"/>
          <w:sz w:val="24"/>
          <w:szCs w:val="24"/>
        </w:rPr>
        <w:t xml:space="preserve">avec l’équipe </w:t>
      </w:r>
      <w:r w:rsidR="00CD68D4" w:rsidRPr="00DE29CC">
        <w:rPr>
          <w:rFonts w:ascii="Aptos" w:hAnsi="Aptos"/>
          <w:sz w:val="24"/>
          <w:szCs w:val="24"/>
        </w:rPr>
        <w:t>pédagogique</w:t>
      </w:r>
      <w:r w:rsidR="00E75BB8" w:rsidRPr="00DE29CC">
        <w:rPr>
          <w:rFonts w:ascii="Aptos" w:hAnsi="Aptos"/>
          <w:sz w:val="24"/>
          <w:szCs w:val="24"/>
        </w:rPr>
        <w:t xml:space="preserve"> et la direction, </w:t>
      </w:r>
      <w:r w:rsidRPr="00DE29CC">
        <w:rPr>
          <w:rFonts w:ascii="Aptos" w:hAnsi="Aptos"/>
          <w:sz w:val="24"/>
          <w:szCs w:val="24"/>
        </w:rPr>
        <w:t xml:space="preserve">des temps de réflexions sur les projets en </w:t>
      </w:r>
      <w:r w:rsidR="00E75BB8" w:rsidRPr="00DE29CC">
        <w:rPr>
          <w:rFonts w:ascii="Aptos" w:hAnsi="Aptos"/>
          <w:sz w:val="24"/>
          <w:szCs w:val="24"/>
        </w:rPr>
        <w:t>cours,</w:t>
      </w:r>
      <w:r w:rsidRPr="00DE29CC">
        <w:rPr>
          <w:rFonts w:ascii="Aptos" w:hAnsi="Aptos"/>
          <w:sz w:val="24"/>
          <w:szCs w:val="24"/>
        </w:rPr>
        <w:t xml:space="preserve"> sur l</w:t>
      </w:r>
      <w:r w:rsidR="00A72FEE" w:rsidRPr="00DE29CC">
        <w:rPr>
          <w:rFonts w:ascii="Aptos" w:hAnsi="Aptos"/>
          <w:sz w:val="24"/>
          <w:szCs w:val="24"/>
        </w:rPr>
        <w:t xml:space="preserve">a définition de critères d’analyse des projets </w:t>
      </w:r>
      <w:r w:rsidR="00E75BB8" w:rsidRPr="00DE29CC">
        <w:rPr>
          <w:rFonts w:ascii="Aptos" w:hAnsi="Aptos"/>
          <w:sz w:val="24"/>
          <w:szCs w:val="24"/>
        </w:rPr>
        <w:t xml:space="preserve">et sur les projets futurs </w:t>
      </w:r>
      <w:proofErr w:type="gramStart"/>
      <w:r w:rsidR="00E75BB8" w:rsidRPr="00DE29CC">
        <w:rPr>
          <w:rFonts w:ascii="Aptos" w:hAnsi="Aptos"/>
          <w:sz w:val="24"/>
          <w:szCs w:val="24"/>
        </w:rPr>
        <w:t>( interne</w:t>
      </w:r>
      <w:proofErr w:type="gramEnd"/>
      <w:r w:rsidR="00E75BB8" w:rsidRPr="00DE29CC">
        <w:rPr>
          <w:rFonts w:ascii="Aptos" w:hAnsi="Aptos"/>
          <w:sz w:val="24"/>
          <w:szCs w:val="24"/>
        </w:rPr>
        <w:t xml:space="preserve"> à la structure et </w:t>
      </w:r>
      <w:r w:rsidR="001A61C8" w:rsidRPr="00DE29CC">
        <w:rPr>
          <w:rFonts w:ascii="Aptos" w:hAnsi="Aptos"/>
          <w:sz w:val="24"/>
          <w:szCs w:val="24"/>
        </w:rPr>
        <w:t xml:space="preserve">avec les partenaires) </w:t>
      </w:r>
    </w:p>
    <w:p w14:paraId="5CEB52FB" w14:textId="0E321F05" w:rsidR="00C91C74" w:rsidRPr="00DE29CC" w:rsidRDefault="002C2B18" w:rsidP="00073676">
      <w:pPr>
        <w:pStyle w:val="Style2"/>
        <w:ind w:left="-426" w:right="-426"/>
        <w:jc w:val="both"/>
        <w:rPr>
          <w:rFonts w:ascii="Aptos" w:hAnsi="Aptos"/>
          <w:sz w:val="24"/>
          <w:szCs w:val="24"/>
        </w:rPr>
      </w:pPr>
      <w:r w:rsidRPr="00DE29CC">
        <w:rPr>
          <w:rFonts w:ascii="Aptos" w:hAnsi="Aptos"/>
          <w:sz w:val="24"/>
          <w:szCs w:val="24"/>
        </w:rPr>
        <w:t>Être garant</w:t>
      </w:r>
      <w:r w:rsidR="00E549EF" w:rsidRPr="00DE29CC">
        <w:rPr>
          <w:rFonts w:ascii="Aptos" w:hAnsi="Aptos"/>
          <w:sz w:val="24"/>
          <w:szCs w:val="24"/>
        </w:rPr>
        <w:t xml:space="preserve"> du bon </w:t>
      </w:r>
      <w:r w:rsidR="00030180" w:rsidRPr="00DE29CC">
        <w:rPr>
          <w:rFonts w:ascii="Aptos" w:hAnsi="Aptos"/>
          <w:sz w:val="24"/>
          <w:szCs w:val="24"/>
        </w:rPr>
        <w:t>déroulement</w:t>
      </w:r>
      <w:r w:rsidR="00E549EF" w:rsidRPr="00DE29CC">
        <w:rPr>
          <w:rFonts w:ascii="Aptos" w:hAnsi="Aptos"/>
          <w:sz w:val="24"/>
          <w:szCs w:val="24"/>
        </w:rPr>
        <w:t xml:space="preserve"> des arrivées/départ</w:t>
      </w:r>
      <w:r w:rsidR="00030180" w:rsidRPr="00DE29CC">
        <w:rPr>
          <w:rFonts w:ascii="Aptos" w:hAnsi="Aptos"/>
          <w:sz w:val="24"/>
          <w:szCs w:val="24"/>
        </w:rPr>
        <w:t>s /pause méridienne /sorties</w:t>
      </w:r>
    </w:p>
    <w:p w14:paraId="15327B30" w14:textId="0B2A83DF" w:rsidR="00FA4EC5" w:rsidRPr="00DE29CC" w:rsidRDefault="00C91C74" w:rsidP="00073676">
      <w:pPr>
        <w:pStyle w:val="Style2"/>
        <w:ind w:left="-426" w:right="-426"/>
        <w:jc w:val="both"/>
        <w:rPr>
          <w:rFonts w:ascii="Aptos" w:hAnsi="Aptos"/>
          <w:sz w:val="24"/>
          <w:szCs w:val="24"/>
        </w:rPr>
      </w:pPr>
      <w:r w:rsidRPr="00DE29CC">
        <w:rPr>
          <w:rFonts w:ascii="Aptos" w:hAnsi="Aptos"/>
          <w:sz w:val="24"/>
          <w:szCs w:val="24"/>
        </w:rPr>
        <w:t xml:space="preserve">Proposer des actions </w:t>
      </w:r>
      <w:r w:rsidR="008855F2" w:rsidRPr="00DE29CC">
        <w:rPr>
          <w:rFonts w:ascii="Aptos" w:hAnsi="Aptos"/>
          <w:sz w:val="24"/>
          <w:szCs w:val="24"/>
        </w:rPr>
        <w:t xml:space="preserve">pour améliorer le bien-être et le confort des enfants </w:t>
      </w:r>
      <w:r w:rsidRPr="00DE29CC">
        <w:rPr>
          <w:rFonts w:ascii="Aptos" w:hAnsi="Aptos"/>
          <w:sz w:val="24"/>
          <w:szCs w:val="24"/>
        </w:rPr>
        <w:t xml:space="preserve">et assurer leur mise en œuvre </w:t>
      </w:r>
    </w:p>
    <w:p w14:paraId="497776D0" w14:textId="3D72F9C2" w:rsidR="00C91C74" w:rsidRPr="00DE29CC" w:rsidRDefault="00131603" w:rsidP="00073676">
      <w:pPr>
        <w:pStyle w:val="Style2"/>
        <w:ind w:left="-426" w:right="-426"/>
        <w:jc w:val="both"/>
        <w:rPr>
          <w:rFonts w:ascii="Aptos" w:hAnsi="Aptos"/>
          <w:sz w:val="24"/>
          <w:szCs w:val="24"/>
        </w:rPr>
      </w:pPr>
      <w:r w:rsidRPr="00DE29CC">
        <w:rPr>
          <w:rFonts w:ascii="Aptos" w:hAnsi="Aptos"/>
          <w:sz w:val="24"/>
          <w:szCs w:val="24"/>
        </w:rPr>
        <w:t>S’a</w:t>
      </w:r>
      <w:r w:rsidR="00C91C74" w:rsidRPr="00DE29CC">
        <w:rPr>
          <w:rFonts w:ascii="Aptos" w:hAnsi="Aptos"/>
          <w:sz w:val="24"/>
          <w:szCs w:val="24"/>
        </w:rPr>
        <w:t xml:space="preserve">ssurer </w:t>
      </w:r>
      <w:r w:rsidRPr="00DE29CC">
        <w:rPr>
          <w:rFonts w:ascii="Aptos" w:hAnsi="Aptos"/>
          <w:sz w:val="24"/>
          <w:szCs w:val="24"/>
        </w:rPr>
        <w:t>du</w:t>
      </w:r>
      <w:r w:rsidR="00C91C74" w:rsidRPr="00DE29CC">
        <w:rPr>
          <w:rFonts w:ascii="Aptos" w:hAnsi="Aptos"/>
          <w:sz w:val="24"/>
          <w:szCs w:val="24"/>
        </w:rPr>
        <w:t xml:space="preserve"> bien-</w:t>
      </w:r>
      <w:r w:rsidR="002E53D3" w:rsidRPr="00DE29CC">
        <w:rPr>
          <w:rFonts w:ascii="Aptos" w:hAnsi="Aptos"/>
          <w:sz w:val="24"/>
          <w:szCs w:val="24"/>
        </w:rPr>
        <w:t>être et</w:t>
      </w:r>
      <w:r w:rsidR="00C91C74" w:rsidRPr="00DE29CC">
        <w:rPr>
          <w:rFonts w:ascii="Aptos" w:hAnsi="Aptos"/>
          <w:sz w:val="24"/>
          <w:szCs w:val="24"/>
        </w:rPr>
        <w:t xml:space="preserve"> la sécurité physique et moral</w:t>
      </w:r>
      <w:r w:rsidR="008855F2" w:rsidRPr="00DE29CC">
        <w:rPr>
          <w:rFonts w:ascii="Aptos" w:hAnsi="Aptos"/>
          <w:sz w:val="24"/>
          <w:szCs w:val="24"/>
        </w:rPr>
        <w:t>e</w:t>
      </w:r>
      <w:r w:rsidR="00C91C74" w:rsidRPr="00DE29CC">
        <w:rPr>
          <w:rFonts w:ascii="Aptos" w:hAnsi="Aptos"/>
          <w:sz w:val="24"/>
          <w:szCs w:val="24"/>
        </w:rPr>
        <w:t xml:space="preserve"> des enfants</w:t>
      </w:r>
    </w:p>
    <w:p w14:paraId="6469DDFB" w14:textId="71417650" w:rsidR="00501C93" w:rsidRPr="00DE29CC" w:rsidRDefault="006A16D9" w:rsidP="00073676">
      <w:pPr>
        <w:pStyle w:val="Style2"/>
        <w:ind w:left="-426" w:right="-426"/>
        <w:jc w:val="both"/>
        <w:rPr>
          <w:rFonts w:ascii="Aptos" w:hAnsi="Aptos"/>
          <w:sz w:val="24"/>
          <w:szCs w:val="24"/>
        </w:rPr>
      </w:pPr>
      <w:r w:rsidRPr="00DE29CC">
        <w:rPr>
          <w:rFonts w:ascii="Aptos" w:hAnsi="Aptos"/>
          <w:sz w:val="24"/>
          <w:szCs w:val="24"/>
        </w:rPr>
        <w:t xml:space="preserve">Identifier les besoins en ressources humaines </w:t>
      </w:r>
      <w:r w:rsidR="00AA19DA" w:rsidRPr="00DE29CC">
        <w:rPr>
          <w:rFonts w:ascii="Aptos" w:hAnsi="Aptos"/>
          <w:sz w:val="24"/>
          <w:szCs w:val="24"/>
        </w:rPr>
        <w:t>(nombre</w:t>
      </w:r>
      <w:r w:rsidRPr="00DE29CC">
        <w:rPr>
          <w:rFonts w:ascii="Aptos" w:hAnsi="Aptos"/>
          <w:sz w:val="24"/>
          <w:szCs w:val="24"/>
        </w:rPr>
        <w:t>, profils…) et participer au recrutement des animateurs</w:t>
      </w:r>
      <w:r w:rsidR="00501C93" w:rsidRPr="00DE29CC">
        <w:rPr>
          <w:rFonts w:ascii="Aptos" w:hAnsi="Aptos"/>
          <w:sz w:val="24"/>
          <w:szCs w:val="24"/>
        </w:rPr>
        <w:t xml:space="preserve"> animatrices. </w:t>
      </w:r>
    </w:p>
    <w:p w14:paraId="67BC076A" w14:textId="318C5240" w:rsidR="000A5685" w:rsidRPr="00DE29CC" w:rsidRDefault="00AA19DA" w:rsidP="00073676">
      <w:pPr>
        <w:pStyle w:val="Style2"/>
        <w:ind w:left="-426" w:right="-426"/>
        <w:jc w:val="both"/>
        <w:rPr>
          <w:rFonts w:ascii="Aptos" w:hAnsi="Aptos"/>
          <w:sz w:val="24"/>
          <w:szCs w:val="24"/>
        </w:rPr>
      </w:pPr>
      <w:r w:rsidRPr="00DE29CC">
        <w:rPr>
          <w:rFonts w:ascii="Aptos" w:hAnsi="Aptos"/>
          <w:sz w:val="24"/>
          <w:szCs w:val="24"/>
        </w:rPr>
        <w:t>Être</w:t>
      </w:r>
      <w:r w:rsidR="00B5616E" w:rsidRPr="00DE29CC">
        <w:rPr>
          <w:rFonts w:ascii="Aptos" w:hAnsi="Aptos"/>
          <w:sz w:val="24"/>
          <w:szCs w:val="24"/>
        </w:rPr>
        <w:t xml:space="preserve"> sur le </w:t>
      </w:r>
      <w:r w:rsidR="001A61C8" w:rsidRPr="00DE29CC">
        <w:rPr>
          <w:rFonts w:ascii="Aptos" w:hAnsi="Aptos"/>
          <w:sz w:val="24"/>
          <w:szCs w:val="24"/>
        </w:rPr>
        <w:t xml:space="preserve">terrain </w:t>
      </w:r>
      <w:r w:rsidRPr="00DE29CC">
        <w:rPr>
          <w:rFonts w:ascii="Aptos" w:hAnsi="Aptos"/>
          <w:sz w:val="24"/>
          <w:szCs w:val="24"/>
        </w:rPr>
        <w:t xml:space="preserve">notamment </w:t>
      </w:r>
      <w:r w:rsidR="001A61C8" w:rsidRPr="00DE29CC">
        <w:rPr>
          <w:rFonts w:ascii="Aptos" w:hAnsi="Aptos"/>
          <w:sz w:val="24"/>
          <w:szCs w:val="24"/>
        </w:rPr>
        <w:t>dans</w:t>
      </w:r>
      <w:r w:rsidR="000A5685" w:rsidRPr="00DE29CC">
        <w:rPr>
          <w:rFonts w:ascii="Aptos" w:hAnsi="Aptos"/>
          <w:sz w:val="24"/>
          <w:szCs w:val="24"/>
        </w:rPr>
        <w:t xml:space="preserve"> un objectif de formation continue des animateurs</w:t>
      </w:r>
    </w:p>
    <w:p w14:paraId="384152C5" w14:textId="79545C4F" w:rsidR="00616A43" w:rsidRPr="00DE29CC" w:rsidRDefault="00616A43" w:rsidP="00073676">
      <w:pPr>
        <w:pStyle w:val="Style2"/>
        <w:ind w:left="-426" w:right="-426"/>
        <w:jc w:val="both"/>
        <w:rPr>
          <w:rFonts w:ascii="Aptos" w:hAnsi="Aptos"/>
          <w:sz w:val="24"/>
          <w:szCs w:val="24"/>
        </w:rPr>
      </w:pPr>
      <w:r w:rsidRPr="00DE29CC">
        <w:rPr>
          <w:rFonts w:ascii="Aptos" w:hAnsi="Aptos"/>
          <w:sz w:val="24"/>
          <w:szCs w:val="24"/>
        </w:rPr>
        <w:t>Repérer et définir les besoins en formation de l’équipe pédagogique</w:t>
      </w:r>
    </w:p>
    <w:p w14:paraId="12F273E5" w14:textId="4BEBF5F6" w:rsidR="00616A43" w:rsidRPr="00DE29CC" w:rsidRDefault="00E011E6" w:rsidP="00073676">
      <w:pPr>
        <w:pStyle w:val="Style2"/>
        <w:ind w:left="-426" w:right="-426"/>
        <w:jc w:val="both"/>
        <w:rPr>
          <w:rFonts w:ascii="Aptos" w:hAnsi="Aptos"/>
          <w:sz w:val="24"/>
          <w:szCs w:val="24"/>
        </w:rPr>
      </w:pPr>
      <w:r w:rsidRPr="00DE29CC">
        <w:rPr>
          <w:rFonts w:ascii="Aptos" w:hAnsi="Aptos"/>
          <w:sz w:val="24"/>
          <w:szCs w:val="24"/>
        </w:rPr>
        <w:t>Tutorer</w:t>
      </w:r>
      <w:r w:rsidR="00EB6161" w:rsidRPr="00DE29CC">
        <w:rPr>
          <w:rFonts w:ascii="Aptos" w:hAnsi="Aptos"/>
          <w:sz w:val="24"/>
          <w:szCs w:val="24"/>
        </w:rPr>
        <w:t xml:space="preserve"> les stagiaires en formation professionnelle</w:t>
      </w:r>
      <w:r w:rsidR="00496953" w:rsidRPr="00DE29CC">
        <w:rPr>
          <w:rFonts w:ascii="Aptos" w:hAnsi="Aptos"/>
          <w:sz w:val="24"/>
          <w:szCs w:val="24"/>
        </w:rPr>
        <w:t xml:space="preserve"> </w:t>
      </w:r>
      <w:r w:rsidR="00EB6161" w:rsidRPr="00DE29CC">
        <w:rPr>
          <w:rFonts w:ascii="Aptos" w:hAnsi="Aptos"/>
          <w:sz w:val="24"/>
          <w:szCs w:val="24"/>
        </w:rPr>
        <w:t xml:space="preserve">(BUT, BPJES, BAFA) </w:t>
      </w:r>
      <w:r w:rsidR="00034C41" w:rsidRPr="00DE29CC">
        <w:rPr>
          <w:rFonts w:ascii="Aptos" w:hAnsi="Aptos"/>
          <w:sz w:val="24"/>
          <w:szCs w:val="24"/>
        </w:rPr>
        <w:t>et organiser</w:t>
      </w:r>
      <w:r w:rsidR="00616A43" w:rsidRPr="00DE29CC">
        <w:rPr>
          <w:rFonts w:ascii="Aptos" w:hAnsi="Aptos"/>
          <w:sz w:val="24"/>
          <w:szCs w:val="24"/>
        </w:rPr>
        <w:t xml:space="preserve"> le suivi et l’évaluation</w:t>
      </w:r>
      <w:r w:rsidR="00496953" w:rsidRPr="00DE29CC">
        <w:rPr>
          <w:rFonts w:ascii="Aptos" w:hAnsi="Aptos"/>
          <w:sz w:val="24"/>
          <w:szCs w:val="24"/>
        </w:rPr>
        <w:t xml:space="preserve"> de leurs missions</w:t>
      </w:r>
      <w:r w:rsidR="00616A43" w:rsidRPr="00DE29CC">
        <w:rPr>
          <w:rFonts w:ascii="Aptos" w:hAnsi="Aptos"/>
          <w:sz w:val="24"/>
          <w:szCs w:val="24"/>
        </w:rPr>
        <w:t xml:space="preserve"> (pédagogique, logistique, administratif, ...) </w:t>
      </w:r>
    </w:p>
    <w:p w14:paraId="398E251B" w14:textId="4262C3BE" w:rsidR="00C91737" w:rsidRPr="00DE29CC" w:rsidRDefault="00F467CF" w:rsidP="00073676">
      <w:pPr>
        <w:pStyle w:val="Style1"/>
        <w:ind w:left="-426" w:right="-426"/>
        <w:jc w:val="both"/>
        <w:rPr>
          <w:rFonts w:ascii="Aptos" w:hAnsi="Aptos"/>
          <w:sz w:val="24"/>
          <w:szCs w:val="24"/>
        </w:rPr>
      </w:pPr>
      <w:r w:rsidRPr="00DE29CC">
        <w:rPr>
          <w:rFonts w:ascii="Aptos" w:hAnsi="Aptos"/>
          <w:sz w:val="24"/>
          <w:szCs w:val="24"/>
        </w:rPr>
        <w:t>Transverse</w:t>
      </w:r>
    </w:p>
    <w:p w14:paraId="19571519" w14:textId="77777777" w:rsidR="00D45A15" w:rsidRPr="00DE29CC" w:rsidRDefault="00D45A15" w:rsidP="00073676">
      <w:pPr>
        <w:pStyle w:val="Style2"/>
        <w:ind w:left="-426" w:right="-426"/>
        <w:jc w:val="both"/>
        <w:rPr>
          <w:rFonts w:ascii="Aptos" w:hAnsi="Aptos"/>
          <w:sz w:val="24"/>
          <w:szCs w:val="24"/>
        </w:rPr>
      </w:pPr>
      <w:r w:rsidRPr="00DE29CC">
        <w:rPr>
          <w:rFonts w:ascii="Aptos" w:hAnsi="Aptos"/>
          <w:sz w:val="24"/>
          <w:szCs w:val="24"/>
        </w:rPr>
        <w:t xml:space="preserve">Faire remonter les informations liées aux activités et les projets à venir auprès de la </w:t>
      </w:r>
      <w:proofErr w:type="gramStart"/>
      <w:r w:rsidRPr="00DE29CC">
        <w:rPr>
          <w:rFonts w:ascii="Aptos" w:hAnsi="Aptos"/>
          <w:sz w:val="24"/>
          <w:szCs w:val="24"/>
        </w:rPr>
        <w:t>direction  et</w:t>
      </w:r>
      <w:proofErr w:type="gramEnd"/>
      <w:r w:rsidRPr="00DE29CC">
        <w:rPr>
          <w:rFonts w:ascii="Aptos" w:hAnsi="Aptos"/>
          <w:sz w:val="24"/>
          <w:szCs w:val="24"/>
        </w:rPr>
        <w:t xml:space="preserve"> s’assurer de la diffusion de celles-ci auprès des parents, adéhrent.es et partenaires. </w:t>
      </w:r>
    </w:p>
    <w:p w14:paraId="2F72C236" w14:textId="2CE99AE8" w:rsidR="00BE1CFF" w:rsidRPr="00DE29CC" w:rsidRDefault="00BE1CFF" w:rsidP="00073676">
      <w:pPr>
        <w:pStyle w:val="Style2"/>
        <w:ind w:left="-426" w:right="-426"/>
        <w:jc w:val="both"/>
        <w:rPr>
          <w:rFonts w:ascii="Aptos" w:hAnsi="Aptos"/>
          <w:sz w:val="24"/>
          <w:szCs w:val="24"/>
        </w:rPr>
      </w:pPr>
      <w:r w:rsidRPr="00DE29CC">
        <w:rPr>
          <w:rFonts w:ascii="Aptos" w:hAnsi="Aptos"/>
          <w:sz w:val="24"/>
          <w:szCs w:val="24"/>
        </w:rPr>
        <w:t>Assister la direction</w:t>
      </w:r>
      <w:r w:rsidR="00441069" w:rsidRPr="00DE29CC">
        <w:rPr>
          <w:rFonts w:ascii="Aptos" w:hAnsi="Aptos"/>
          <w:sz w:val="24"/>
          <w:szCs w:val="24"/>
        </w:rPr>
        <w:t xml:space="preserve"> et le bureau</w:t>
      </w:r>
      <w:r w:rsidRPr="00DE29CC">
        <w:rPr>
          <w:rFonts w:ascii="Aptos" w:hAnsi="Aptos"/>
          <w:sz w:val="24"/>
          <w:szCs w:val="24"/>
        </w:rPr>
        <w:t xml:space="preserve"> dans ses missions</w:t>
      </w:r>
      <w:r w:rsidR="00396A4A" w:rsidRPr="00DE29CC">
        <w:rPr>
          <w:rFonts w:ascii="Aptos" w:hAnsi="Aptos"/>
          <w:sz w:val="24"/>
          <w:szCs w:val="24"/>
        </w:rPr>
        <w:t xml:space="preserve"> de recrutement, de suivi</w:t>
      </w:r>
      <w:r w:rsidR="00441069" w:rsidRPr="00DE29CC">
        <w:rPr>
          <w:rFonts w:ascii="Aptos" w:hAnsi="Aptos"/>
          <w:sz w:val="24"/>
          <w:szCs w:val="24"/>
        </w:rPr>
        <w:t xml:space="preserve"> des actions</w:t>
      </w:r>
      <w:r w:rsidR="00396A4A" w:rsidRPr="00DE29CC">
        <w:rPr>
          <w:rFonts w:ascii="Aptos" w:hAnsi="Aptos"/>
          <w:sz w:val="24"/>
          <w:szCs w:val="24"/>
        </w:rPr>
        <w:t xml:space="preserve"> et d’élaboration d</w:t>
      </w:r>
      <w:r w:rsidR="00EA3396" w:rsidRPr="00DE29CC">
        <w:rPr>
          <w:rFonts w:ascii="Aptos" w:hAnsi="Aptos"/>
          <w:sz w:val="24"/>
          <w:szCs w:val="24"/>
        </w:rPr>
        <w:t>es</w:t>
      </w:r>
      <w:r w:rsidR="00396A4A" w:rsidRPr="00DE29CC">
        <w:rPr>
          <w:rFonts w:ascii="Aptos" w:hAnsi="Aptos"/>
          <w:sz w:val="24"/>
          <w:szCs w:val="24"/>
        </w:rPr>
        <w:t xml:space="preserve"> budget</w:t>
      </w:r>
      <w:r w:rsidR="00EA3396" w:rsidRPr="00DE29CC">
        <w:rPr>
          <w:rFonts w:ascii="Aptos" w:hAnsi="Aptos"/>
          <w:sz w:val="24"/>
          <w:szCs w:val="24"/>
        </w:rPr>
        <w:t>s</w:t>
      </w:r>
      <w:r w:rsidR="00441069" w:rsidRPr="00DE29CC">
        <w:rPr>
          <w:rFonts w:ascii="Aptos" w:hAnsi="Aptos"/>
          <w:sz w:val="24"/>
          <w:szCs w:val="24"/>
        </w:rPr>
        <w:t xml:space="preserve"> (budgets par action et budget global consolidé) </w:t>
      </w:r>
    </w:p>
    <w:p w14:paraId="0E341094" w14:textId="378B2894" w:rsidR="00CE7AAC" w:rsidRPr="00DE29CC" w:rsidRDefault="00CE7AAC" w:rsidP="00073676">
      <w:pPr>
        <w:pStyle w:val="Style2"/>
        <w:ind w:left="-426" w:right="-426"/>
        <w:jc w:val="both"/>
        <w:rPr>
          <w:rFonts w:ascii="Aptos" w:hAnsi="Aptos"/>
          <w:sz w:val="24"/>
          <w:szCs w:val="24"/>
        </w:rPr>
      </w:pPr>
      <w:r w:rsidRPr="00DE29CC">
        <w:rPr>
          <w:rFonts w:ascii="Aptos" w:hAnsi="Aptos"/>
          <w:sz w:val="24"/>
          <w:szCs w:val="24"/>
        </w:rPr>
        <w:t xml:space="preserve">Concevoir des supports pédagogiques structurants financiers et pédagogiques permettant </w:t>
      </w:r>
      <w:r w:rsidR="00EA3396" w:rsidRPr="00DE29CC">
        <w:rPr>
          <w:rFonts w:ascii="Aptos" w:hAnsi="Aptos"/>
          <w:sz w:val="24"/>
          <w:szCs w:val="24"/>
        </w:rPr>
        <w:t>un</w:t>
      </w:r>
      <w:r w:rsidRPr="00DE29CC">
        <w:rPr>
          <w:rFonts w:ascii="Aptos" w:hAnsi="Aptos"/>
          <w:sz w:val="24"/>
          <w:szCs w:val="24"/>
        </w:rPr>
        <w:t>e harmonisation de l’action de l’association</w:t>
      </w:r>
    </w:p>
    <w:p w14:paraId="4D96A1F2" w14:textId="77777777" w:rsidR="00441069" w:rsidRPr="00DE29CC" w:rsidRDefault="00674950" w:rsidP="00073676">
      <w:pPr>
        <w:pStyle w:val="Style2"/>
        <w:ind w:left="-426" w:right="-426"/>
        <w:jc w:val="both"/>
        <w:rPr>
          <w:rFonts w:ascii="Aptos" w:hAnsi="Aptos"/>
          <w:sz w:val="24"/>
          <w:szCs w:val="24"/>
        </w:rPr>
      </w:pPr>
      <w:r w:rsidRPr="00DE29CC">
        <w:rPr>
          <w:rFonts w:ascii="Aptos" w:hAnsi="Aptos"/>
          <w:sz w:val="24"/>
          <w:szCs w:val="24"/>
        </w:rPr>
        <w:t>Participe</w:t>
      </w:r>
      <w:r w:rsidR="008A280F" w:rsidRPr="00DE29CC">
        <w:rPr>
          <w:rFonts w:ascii="Aptos" w:hAnsi="Aptos"/>
          <w:sz w:val="24"/>
          <w:szCs w:val="24"/>
        </w:rPr>
        <w:t>r</w:t>
      </w:r>
      <w:r w:rsidRPr="00DE29CC">
        <w:rPr>
          <w:rFonts w:ascii="Aptos" w:hAnsi="Aptos"/>
          <w:sz w:val="24"/>
          <w:szCs w:val="24"/>
        </w:rPr>
        <w:t xml:space="preserve"> à l’élaboration du projet éducatif de l’association</w:t>
      </w:r>
      <w:r w:rsidR="008A280F" w:rsidRPr="00DE29CC">
        <w:rPr>
          <w:rFonts w:ascii="Aptos" w:hAnsi="Aptos"/>
          <w:sz w:val="24"/>
          <w:szCs w:val="24"/>
        </w:rPr>
        <w:t xml:space="preserve"> </w:t>
      </w:r>
    </w:p>
    <w:p w14:paraId="1918F6E3" w14:textId="66FF71C8" w:rsidR="00674950" w:rsidRPr="00DE29CC" w:rsidRDefault="00441069" w:rsidP="00073676">
      <w:pPr>
        <w:pStyle w:val="Style2"/>
        <w:ind w:left="-426" w:right="-426"/>
        <w:jc w:val="both"/>
        <w:rPr>
          <w:rFonts w:ascii="Aptos" w:hAnsi="Aptos"/>
          <w:sz w:val="24"/>
          <w:szCs w:val="24"/>
        </w:rPr>
      </w:pPr>
      <w:r w:rsidRPr="00DE29CC">
        <w:rPr>
          <w:rFonts w:ascii="Aptos" w:hAnsi="Aptos"/>
          <w:sz w:val="24"/>
          <w:szCs w:val="24"/>
        </w:rPr>
        <w:t xml:space="preserve">Rendre compte des actions menées </w:t>
      </w:r>
    </w:p>
    <w:p w14:paraId="1D8B72FB" w14:textId="433A9823" w:rsidR="00802B0A" w:rsidRPr="00DE29CC" w:rsidRDefault="00441069" w:rsidP="00073676">
      <w:pPr>
        <w:pStyle w:val="Style2"/>
        <w:spacing w:line="240" w:lineRule="auto"/>
        <w:ind w:left="-426" w:right="-426"/>
        <w:jc w:val="both"/>
        <w:rPr>
          <w:rFonts w:ascii="Aptos" w:hAnsi="Aptos"/>
          <w:sz w:val="24"/>
          <w:szCs w:val="24"/>
        </w:rPr>
      </w:pPr>
      <w:r w:rsidRPr="00DE29CC">
        <w:rPr>
          <w:rFonts w:ascii="Aptos" w:hAnsi="Aptos"/>
          <w:sz w:val="24"/>
          <w:szCs w:val="24"/>
        </w:rPr>
        <w:lastRenderedPageBreak/>
        <w:t>S’assurer du respect des obligations d’une structure ACM et t</w:t>
      </w:r>
      <w:r w:rsidR="00802B0A" w:rsidRPr="00DE29CC">
        <w:rPr>
          <w:rFonts w:ascii="Aptos" w:hAnsi="Aptos"/>
          <w:sz w:val="24"/>
          <w:szCs w:val="24"/>
        </w:rPr>
        <w:t xml:space="preserve">raiter </w:t>
      </w:r>
      <w:r w:rsidRPr="00DE29CC">
        <w:rPr>
          <w:rFonts w:ascii="Aptos" w:hAnsi="Aptos"/>
          <w:sz w:val="24"/>
          <w:szCs w:val="24"/>
        </w:rPr>
        <w:t>l</w:t>
      </w:r>
      <w:r w:rsidR="00802B0A" w:rsidRPr="00DE29CC">
        <w:rPr>
          <w:rFonts w:ascii="Aptos" w:hAnsi="Aptos"/>
          <w:sz w:val="24"/>
          <w:szCs w:val="24"/>
        </w:rPr>
        <w:t>es informations administratives en lien avec jeunesse et sport (Veille juridique jeunesse et sport)</w:t>
      </w:r>
    </w:p>
    <w:p w14:paraId="5084C350" w14:textId="36B58E10" w:rsidR="00441069" w:rsidRPr="00DE29CC" w:rsidRDefault="00DE29CC" w:rsidP="00073676">
      <w:pPr>
        <w:pStyle w:val="Style2"/>
        <w:spacing w:line="240" w:lineRule="auto"/>
        <w:ind w:left="-431" w:right="-425" w:hanging="357"/>
        <w:jc w:val="both"/>
        <w:rPr>
          <w:rFonts w:ascii="Aptos" w:hAnsi="Aptos"/>
          <w:sz w:val="24"/>
          <w:szCs w:val="24"/>
        </w:rPr>
      </w:pPr>
      <w:r w:rsidRPr="00DE29CC">
        <w:rPr>
          <w:rFonts w:ascii="Aptos" w:hAnsi="Aptos"/>
          <w:sz w:val="24"/>
          <w:szCs w:val="24"/>
        </w:rPr>
        <w:t>Être personne</w:t>
      </w:r>
      <w:r w:rsidR="00441069" w:rsidRPr="00DE29CC">
        <w:rPr>
          <w:rFonts w:ascii="Aptos" w:hAnsi="Aptos"/>
          <w:sz w:val="24"/>
          <w:szCs w:val="24"/>
        </w:rPr>
        <w:t xml:space="preserve"> ressource en cas de signalement d’un problème </w:t>
      </w:r>
      <w:proofErr w:type="gramStart"/>
      <w:r w:rsidR="00441069" w:rsidRPr="00DE29CC">
        <w:rPr>
          <w:rFonts w:ascii="Aptos" w:hAnsi="Aptos"/>
          <w:sz w:val="24"/>
          <w:szCs w:val="24"/>
        </w:rPr>
        <w:t>interne,  adapter</w:t>
      </w:r>
      <w:proofErr w:type="gramEnd"/>
      <w:r w:rsidR="00441069" w:rsidRPr="00DE29CC">
        <w:rPr>
          <w:rFonts w:ascii="Aptos" w:hAnsi="Aptos"/>
          <w:sz w:val="24"/>
          <w:szCs w:val="24"/>
        </w:rPr>
        <w:t xml:space="preserve"> la posture adéquate et en référer aux autorités concernées ( bureau de la structure  et institutions) </w:t>
      </w:r>
    </w:p>
    <w:p w14:paraId="346404D8" w14:textId="7E2DDE16" w:rsidR="00802B0A" w:rsidRPr="00DE29CC" w:rsidRDefault="00EB54FD" w:rsidP="00073676">
      <w:pPr>
        <w:pStyle w:val="Style2"/>
        <w:spacing w:line="240" w:lineRule="auto"/>
        <w:ind w:left="-431" w:right="-425" w:hanging="357"/>
        <w:jc w:val="both"/>
        <w:rPr>
          <w:rFonts w:ascii="Aptos" w:hAnsi="Aptos"/>
          <w:sz w:val="24"/>
          <w:szCs w:val="24"/>
        </w:rPr>
      </w:pPr>
      <w:r w:rsidRPr="00DE29CC">
        <w:rPr>
          <w:rFonts w:ascii="Aptos" w:hAnsi="Aptos"/>
          <w:sz w:val="24"/>
          <w:szCs w:val="24"/>
        </w:rPr>
        <w:t>Evalue</w:t>
      </w:r>
      <w:r w:rsidR="00CE3B7A" w:rsidRPr="00DE29CC">
        <w:rPr>
          <w:rFonts w:ascii="Aptos" w:hAnsi="Aptos"/>
          <w:sz w:val="24"/>
          <w:szCs w:val="24"/>
        </w:rPr>
        <w:t>r</w:t>
      </w:r>
      <w:r w:rsidRPr="00DE29CC">
        <w:rPr>
          <w:rFonts w:ascii="Aptos" w:hAnsi="Aptos"/>
          <w:sz w:val="24"/>
          <w:szCs w:val="24"/>
        </w:rPr>
        <w:t xml:space="preserve"> les projets pédagogiques des animateurs, veille</w:t>
      </w:r>
      <w:r w:rsidR="00CE3B7A" w:rsidRPr="00DE29CC">
        <w:rPr>
          <w:rFonts w:ascii="Aptos" w:hAnsi="Aptos"/>
          <w:sz w:val="24"/>
          <w:szCs w:val="24"/>
        </w:rPr>
        <w:t>r</w:t>
      </w:r>
      <w:r w:rsidRPr="00DE29CC">
        <w:rPr>
          <w:rFonts w:ascii="Aptos" w:hAnsi="Aptos"/>
          <w:sz w:val="24"/>
          <w:szCs w:val="24"/>
        </w:rPr>
        <w:t xml:space="preserve"> aux stocks et aux investissements</w:t>
      </w:r>
      <w:r w:rsidR="00CE3B7A" w:rsidRPr="00DE29CC">
        <w:rPr>
          <w:rFonts w:ascii="Aptos" w:hAnsi="Aptos"/>
          <w:sz w:val="24"/>
          <w:szCs w:val="24"/>
        </w:rPr>
        <w:t>, faire remonter les besoins d’achats</w:t>
      </w:r>
    </w:p>
    <w:p w14:paraId="2B66B117" w14:textId="77777777" w:rsidR="00DE29CC" w:rsidRDefault="00396A4A" w:rsidP="00073676">
      <w:pPr>
        <w:pStyle w:val="Paragraphedeliste"/>
        <w:numPr>
          <w:ilvl w:val="0"/>
          <w:numId w:val="15"/>
        </w:numPr>
        <w:spacing w:line="240" w:lineRule="auto"/>
        <w:ind w:left="-431" w:right="-425" w:hanging="357"/>
        <w:jc w:val="both"/>
        <w:rPr>
          <w:rFonts w:ascii="Aptos" w:hAnsi="Aptos"/>
          <w:sz w:val="24"/>
          <w:szCs w:val="24"/>
        </w:rPr>
      </w:pPr>
      <w:r w:rsidRPr="00DE29CC">
        <w:rPr>
          <w:rFonts w:ascii="Aptos" w:hAnsi="Aptos"/>
          <w:sz w:val="24"/>
          <w:szCs w:val="24"/>
        </w:rPr>
        <w:t xml:space="preserve">Participer à la vie de la structure, réunions, </w:t>
      </w:r>
      <w:r w:rsidR="00B91AFD" w:rsidRPr="00DE29CC">
        <w:rPr>
          <w:rFonts w:ascii="Aptos" w:hAnsi="Aptos"/>
          <w:sz w:val="24"/>
          <w:szCs w:val="24"/>
        </w:rPr>
        <w:t xml:space="preserve">événements </w:t>
      </w:r>
    </w:p>
    <w:p w14:paraId="0B6F2878" w14:textId="667ED964" w:rsidR="00DE29CC" w:rsidRPr="00DE29CC" w:rsidRDefault="00DE29CC" w:rsidP="00073676">
      <w:pPr>
        <w:pStyle w:val="Paragraphedeliste"/>
        <w:numPr>
          <w:ilvl w:val="0"/>
          <w:numId w:val="15"/>
        </w:numPr>
        <w:spacing w:line="240" w:lineRule="auto"/>
        <w:ind w:left="-431" w:right="-425" w:hanging="357"/>
        <w:jc w:val="both"/>
        <w:rPr>
          <w:rFonts w:ascii="Aptos" w:hAnsi="Aptos"/>
          <w:sz w:val="24"/>
          <w:szCs w:val="24"/>
        </w:rPr>
      </w:pPr>
      <w:r w:rsidRPr="00DE29CC">
        <w:rPr>
          <w:rFonts w:ascii="Aptos" w:hAnsi="Aptos"/>
          <w:sz w:val="24"/>
          <w:szCs w:val="24"/>
        </w:rPr>
        <w:t xml:space="preserve">Coordonner l’organisation d’événements au sein de la structure et à l’extérieur. </w:t>
      </w:r>
    </w:p>
    <w:p w14:paraId="01AEAC6C" w14:textId="42703A71" w:rsidR="008D0AFB" w:rsidRPr="00DE29CC" w:rsidRDefault="008D0AFB" w:rsidP="00DE29CC">
      <w:pPr>
        <w:pStyle w:val="Style2"/>
        <w:numPr>
          <w:ilvl w:val="0"/>
          <w:numId w:val="0"/>
        </w:numPr>
        <w:ind w:left="-426" w:right="-426"/>
        <w:rPr>
          <w:rFonts w:ascii="Aptos" w:hAnsi="Aptos"/>
          <w:sz w:val="24"/>
          <w:szCs w:val="24"/>
        </w:rPr>
      </w:pPr>
    </w:p>
    <w:p w14:paraId="591AEC2F" w14:textId="266BEC72" w:rsidR="00C91C74" w:rsidRPr="00D45A15" w:rsidRDefault="00D45A15" w:rsidP="00D45A15">
      <w:pPr>
        <w:pStyle w:val="Titre1"/>
        <w:ind w:left="-426" w:right="-426"/>
        <w:rPr>
          <w:rFonts w:ascii="Aptos" w:hAnsi="Aptos"/>
          <w:sz w:val="24"/>
          <w:szCs w:val="24"/>
        </w:rPr>
      </w:pPr>
      <w:r w:rsidRPr="00D45A15">
        <w:rPr>
          <w:rFonts w:ascii="Aptos" w:hAnsi="Aptos"/>
          <w:sz w:val="24"/>
          <w:szCs w:val="24"/>
        </w:rPr>
        <w:t>profil : diplôme / experience</w:t>
      </w:r>
    </w:p>
    <w:p w14:paraId="5410B4CA" w14:textId="651E85F8" w:rsidR="00415702" w:rsidRDefault="00D45A15" w:rsidP="00D45A15">
      <w:pPr>
        <w:pStyle w:val="Paragraphedeliste"/>
        <w:numPr>
          <w:ilvl w:val="0"/>
          <w:numId w:val="14"/>
        </w:numPr>
        <w:ind w:left="-426" w:right="-426"/>
        <w:rPr>
          <w:rFonts w:ascii="Aptos" w:hAnsi="Aptos"/>
          <w:sz w:val="24"/>
          <w:szCs w:val="24"/>
        </w:rPr>
      </w:pPr>
      <w:r>
        <w:rPr>
          <w:rFonts w:ascii="Aptos" w:hAnsi="Aptos"/>
          <w:sz w:val="24"/>
          <w:szCs w:val="24"/>
        </w:rPr>
        <w:t>D</w:t>
      </w:r>
      <w:r w:rsidR="00F06566" w:rsidRPr="00D45A15">
        <w:rPr>
          <w:rFonts w:ascii="Aptos" w:hAnsi="Aptos"/>
          <w:sz w:val="24"/>
          <w:szCs w:val="24"/>
        </w:rPr>
        <w:t>EPJEPS ou équivalent</w:t>
      </w:r>
      <w:r w:rsidR="00441069" w:rsidRPr="00D45A15">
        <w:rPr>
          <w:rFonts w:ascii="Aptos" w:hAnsi="Aptos"/>
          <w:sz w:val="24"/>
          <w:szCs w:val="24"/>
        </w:rPr>
        <w:t xml:space="preserve"> –</w:t>
      </w:r>
      <w:r w:rsidR="00441069" w:rsidRPr="00DE29CC">
        <w:rPr>
          <w:rFonts w:ascii="Aptos" w:hAnsi="Aptos"/>
          <w:b/>
          <w:bCs/>
          <w:i/>
          <w:iCs/>
          <w:sz w:val="24"/>
          <w:szCs w:val="24"/>
        </w:rPr>
        <w:t xml:space="preserve"> OBLIGATOIRE</w:t>
      </w:r>
      <w:r w:rsidR="00441069" w:rsidRPr="00D45A15">
        <w:rPr>
          <w:rFonts w:ascii="Aptos" w:hAnsi="Aptos"/>
          <w:sz w:val="24"/>
          <w:szCs w:val="24"/>
        </w:rPr>
        <w:t xml:space="preserve"> </w:t>
      </w:r>
    </w:p>
    <w:p w14:paraId="7FB14CC0" w14:textId="1F1DBB83" w:rsidR="00DE29CC" w:rsidRPr="00D45A15" w:rsidRDefault="00DE29CC" w:rsidP="00D45A15">
      <w:pPr>
        <w:pStyle w:val="Paragraphedeliste"/>
        <w:numPr>
          <w:ilvl w:val="0"/>
          <w:numId w:val="14"/>
        </w:numPr>
        <w:ind w:left="-426" w:right="-426"/>
        <w:rPr>
          <w:rFonts w:ascii="Aptos" w:hAnsi="Aptos"/>
          <w:sz w:val="24"/>
          <w:szCs w:val="24"/>
        </w:rPr>
      </w:pPr>
      <w:r>
        <w:rPr>
          <w:rFonts w:ascii="Aptos" w:hAnsi="Aptos"/>
          <w:sz w:val="24"/>
          <w:szCs w:val="24"/>
        </w:rPr>
        <w:t xml:space="preserve">Permis B - </w:t>
      </w:r>
      <w:r w:rsidRPr="00DE29CC">
        <w:rPr>
          <w:rFonts w:ascii="Aptos" w:hAnsi="Aptos"/>
          <w:b/>
          <w:bCs/>
          <w:i/>
          <w:iCs/>
          <w:sz w:val="24"/>
          <w:szCs w:val="24"/>
        </w:rPr>
        <w:t>OBLIGATOIRE</w:t>
      </w:r>
    </w:p>
    <w:p w14:paraId="18E41B6A" w14:textId="3EC46B49" w:rsidR="00F06566" w:rsidRPr="00D45A15" w:rsidRDefault="00F06566" w:rsidP="00D45A15">
      <w:pPr>
        <w:pStyle w:val="Paragraphedeliste"/>
        <w:numPr>
          <w:ilvl w:val="0"/>
          <w:numId w:val="14"/>
        </w:numPr>
        <w:ind w:left="-426" w:right="-426"/>
        <w:rPr>
          <w:rFonts w:ascii="Aptos" w:hAnsi="Aptos"/>
          <w:sz w:val="24"/>
          <w:szCs w:val="24"/>
        </w:rPr>
      </w:pPr>
      <w:r w:rsidRPr="00D45A15">
        <w:rPr>
          <w:rFonts w:ascii="Aptos" w:hAnsi="Aptos"/>
          <w:sz w:val="24"/>
          <w:szCs w:val="24"/>
        </w:rPr>
        <w:t xml:space="preserve">Expérience significative dans la direction </w:t>
      </w:r>
      <w:r w:rsidR="00CC2F1D" w:rsidRPr="00D45A15">
        <w:rPr>
          <w:rFonts w:ascii="Aptos" w:hAnsi="Aptos"/>
          <w:sz w:val="24"/>
          <w:szCs w:val="24"/>
        </w:rPr>
        <w:t xml:space="preserve">ou la </w:t>
      </w:r>
      <w:r w:rsidR="00441069" w:rsidRPr="00D45A15">
        <w:rPr>
          <w:rFonts w:ascii="Aptos" w:hAnsi="Aptos"/>
          <w:sz w:val="24"/>
          <w:szCs w:val="24"/>
        </w:rPr>
        <w:t>coordination</w:t>
      </w:r>
      <w:r w:rsidR="00DE29CC">
        <w:rPr>
          <w:rFonts w:ascii="Aptos" w:hAnsi="Aptos"/>
          <w:sz w:val="24"/>
          <w:szCs w:val="24"/>
        </w:rPr>
        <w:t xml:space="preserve"> d’un ACM </w:t>
      </w:r>
    </w:p>
    <w:p w14:paraId="542D2E4D" w14:textId="77777777" w:rsidR="00C91C74" w:rsidRPr="00D45A15" w:rsidRDefault="00C91C74" w:rsidP="00D45A15">
      <w:pPr>
        <w:pStyle w:val="Titre1"/>
        <w:ind w:left="-426" w:right="-426"/>
        <w:rPr>
          <w:rFonts w:ascii="Aptos" w:hAnsi="Aptos"/>
          <w:sz w:val="24"/>
          <w:szCs w:val="24"/>
        </w:rPr>
      </w:pPr>
      <w:r w:rsidRPr="00D45A15">
        <w:rPr>
          <w:rFonts w:ascii="Aptos" w:hAnsi="Aptos"/>
          <w:sz w:val="24"/>
          <w:szCs w:val="24"/>
        </w:rPr>
        <w:t>COMPETENCES ET CONNAISSANCEs REQUISES</w:t>
      </w:r>
    </w:p>
    <w:p w14:paraId="164637EE" w14:textId="77777777" w:rsidR="00356685" w:rsidRPr="00D45A15" w:rsidRDefault="00356685" w:rsidP="00D45A15">
      <w:pPr>
        <w:pStyle w:val="Style2"/>
        <w:ind w:left="-426" w:right="-426"/>
        <w:rPr>
          <w:rFonts w:ascii="Aptos" w:hAnsi="Aptos"/>
          <w:sz w:val="24"/>
          <w:szCs w:val="24"/>
        </w:rPr>
      </w:pPr>
      <w:r w:rsidRPr="00D45A15">
        <w:rPr>
          <w:rFonts w:ascii="Aptos" w:hAnsi="Aptos"/>
          <w:sz w:val="24"/>
          <w:szCs w:val="24"/>
        </w:rPr>
        <w:t>Connaissance des outils et des méthodes de l’ingénierie de formation et de gestion de projets</w:t>
      </w:r>
    </w:p>
    <w:p w14:paraId="62F6BB25" w14:textId="2E765508" w:rsidR="007B5EE8" w:rsidRPr="00D45A15" w:rsidRDefault="007B5EE8" w:rsidP="00D45A15">
      <w:pPr>
        <w:pStyle w:val="Style2"/>
        <w:ind w:left="-426" w:right="-426"/>
        <w:rPr>
          <w:rFonts w:ascii="Aptos" w:hAnsi="Aptos"/>
          <w:sz w:val="24"/>
          <w:szCs w:val="24"/>
        </w:rPr>
      </w:pPr>
      <w:r w:rsidRPr="00D45A15">
        <w:rPr>
          <w:rFonts w:ascii="Aptos" w:hAnsi="Aptos"/>
          <w:sz w:val="24"/>
          <w:szCs w:val="24"/>
        </w:rPr>
        <w:t>Connaissance du secteur de l’animation et de l'éducation populaire (aspects pédagogiques mais aussi règlementaires, financiers, techniques).</w:t>
      </w:r>
    </w:p>
    <w:p w14:paraId="4A775F2E" w14:textId="6261F4BC" w:rsidR="00415702" w:rsidRPr="00D45A15" w:rsidRDefault="00356685" w:rsidP="00D45A15">
      <w:pPr>
        <w:pStyle w:val="Style2"/>
        <w:ind w:left="-426" w:right="-426"/>
        <w:rPr>
          <w:rFonts w:ascii="Aptos" w:hAnsi="Aptos"/>
          <w:sz w:val="24"/>
          <w:szCs w:val="24"/>
        </w:rPr>
      </w:pPr>
      <w:r w:rsidRPr="00D45A15">
        <w:rPr>
          <w:rFonts w:ascii="Aptos" w:hAnsi="Aptos"/>
          <w:sz w:val="24"/>
          <w:szCs w:val="24"/>
        </w:rPr>
        <w:t>Connaissance approfondie des publics et de leurs besoins en formation</w:t>
      </w:r>
    </w:p>
    <w:p w14:paraId="6594E2CA" w14:textId="1BCD4464" w:rsidR="0035597C" w:rsidRPr="00D45A15" w:rsidRDefault="002141A0" w:rsidP="00D45A15">
      <w:pPr>
        <w:pStyle w:val="Style2"/>
        <w:ind w:left="-426" w:right="-426"/>
        <w:rPr>
          <w:rFonts w:ascii="Aptos" w:hAnsi="Aptos"/>
          <w:sz w:val="24"/>
          <w:szCs w:val="24"/>
        </w:rPr>
      </w:pPr>
      <w:r w:rsidRPr="00D45A15">
        <w:rPr>
          <w:rFonts w:ascii="Aptos" w:hAnsi="Aptos"/>
          <w:sz w:val="24"/>
          <w:szCs w:val="24"/>
        </w:rPr>
        <w:t xml:space="preserve">Compétences </w:t>
      </w:r>
      <w:r w:rsidR="0035597C" w:rsidRPr="00D45A15">
        <w:rPr>
          <w:rFonts w:ascii="Aptos" w:hAnsi="Aptos"/>
          <w:sz w:val="24"/>
          <w:szCs w:val="24"/>
        </w:rPr>
        <w:t xml:space="preserve">en </w:t>
      </w:r>
      <w:r w:rsidRPr="00D45A15">
        <w:rPr>
          <w:rFonts w:ascii="Aptos" w:hAnsi="Aptos"/>
          <w:sz w:val="24"/>
          <w:szCs w:val="24"/>
        </w:rPr>
        <w:t>animation</w:t>
      </w:r>
    </w:p>
    <w:p w14:paraId="7125B598" w14:textId="5AC22867" w:rsidR="002141A0" w:rsidRPr="00D45A15" w:rsidRDefault="002141A0" w:rsidP="00D45A15">
      <w:pPr>
        <w:pStyle w:val="Style2"/>
        <w:ind w:left="-426" w:right="-426"/>
        <w:rPr>
          <w:rFonts w:ascii="Aptos" w:hAnsi="Aptos"/>
          <w:sz w:val="24"/>
          <w:szCs w:val="24"/>
        </w:rPr>
      </w:pPr>
      <w:r w:rsidRPr="00D45A15">
        <w:rPr>
          <w:rFonts w:ascii="Aptos" w:hAnsi="Aptos"/>
          <w:sz w:val="24"/>
          <w:szCs w:val="24"/>
        </w:rPr>
        <w:t>Autonomie et organisation</w:t>
      </w:r>
    </w:p>
    <w:p w14:paraId="280FD27C" w14:textId="42806CA8" w:rsidR="009E0DC1" w:rsidRPr="00D45A15" w:rsidRDefault="009E0DC1" w:rsidP="00D45A15">
      <w:pPr>
        <w:pStyle w:val="Style2"/>
        <w:ind w:left="-426" w:right="-426"/>
        <w:rPr>
          <w:rFonts w:ascii="Aptos" w:hAnsi="Aptos"/>
          <w:sz w:val="24"/>
          <w:szCs w:val="24"/>
        </w:rPr>
      </w:pPr>
      <w:r w:rsidRPr="00D45A15">
        <w:rPr>
          <w:rFonts w:ascii="Aptos" w:hAnsi="Aptos"/>
          <w:sz w:val="24"/>
          <w:szCs w:val="24"/>
        </w:rPr>
        <w:t>Planifier ses activités en tenant compte des priorités et des échéances</w:t>
      </w:r>
    </w:p>
    <w:p w14:paraId="3681C18C" w14:textId="59A193A7" w:rsidR="002E78BD" w:rsidRPr="00D45A15" w:rsidRDefault="002E78BD" w:rsidP="00D45A15">
      <w:pPr>
        <w:pStyle w:val="Style2"/>
        <w:ind w:left="-426" w:right="-426"/>
        <w:rPr>
          <w:rFonts w:ascii="Aptos" w:hAnsi="Aptos"/>
          <w:sz w:val="24"/>
          <w:szCs w:val="24"/>
        </w:rPr>
      </w:pPr>
      <w:r w:rsidRPr="00D45A15">
        <w:rPr>
          <w:rFonts w:ascii="Aptos" w:hAnsi="Aptos"/>
          <w:sz w:val="24"/>
          <w:szCs w:val="24"/>
        </w:rPr>
        <w:t>Capacité à fixer des objectifs, les décliner en actions et activités, à les évaluer</w:t>
      </w:r>
    </w:p>
    <w:p w14:paraId="4D333B89" w14:textId="77777777" w:rsidR="009E0DC1" w:rsidRPr="00D45A15" w:rsidRDefault="009E0DC1" w:rsidP="00D45A15">
      <w:pPr>
        <w:pStyle w:val="Style2"/>
        <w:ind w:left="-426" w:right="-426"/>
        <w:rPr>
          <w:rFonts w:ascii="Aptos" w:hAnsi="Aptos"/>
          <w:sz w:val="24"/>
          <w:szCs w:val="24"/>
        </w:rPr>
      </w:pPr>
      <w:r w:rsidRPr="00D45A15">
        <w:rPr>
          <w:rFonts w:ascii="Aptos" w:hAnsi="Aptos"/>
          <w:sz w:val="24"/>
          <w:szCs w:val="24"/>
        </w:rPr>
        <w:t xml:space="preserve">Maîtriser les techniques de présentations orales et écrites (mise en forme de documents, dossiers) </w:t>
      </w:r>
    </w:p>
    <w:p w14:paraId="31B82088" w14:textId="77777777" w:rsidR="00F664B1" w:rsidRPr="00D45A15" w:rsidRDefault="009E0DC1" w:rsidP="00D45A15">
      <w:pPr>
        <w:pStyle w:val="Style2"/>
        <w:ind w:left="-426" w:right="-426"/>
        <w:rPr>
          <w:rFonts w:ascii="Aptos" w:hAnsi="Aptos"/>
          <w:sz w:val="24"/>
          <w:szCs w:val="24"/>
        </w:rPr>
      </w:pPr>
      <w:r w:rsidRPr="00D45A15">
        <w:rPr>
          <w:rFonts w:ascii="Aptos" w:hAnsi="Aptos"/>
          <w:sz w:val="24"/>
          <w:szCs w:val="24"/>
        </w:rPr>
        <w:t>Savoir travailler en équipe</w:t>
      </w:r>
    </w:p>
    <w:p w14:paraId="3E7F95EE" w14:textId="35C3C061" w:rsidR="009E0DC1" w:rsidRPr="00D45A15" w:rsidRDefault="00397009" w:rsidP="00D45A15">
      <w:pPr>
        <w:pStyle w:val="Style2"/>
        <w:ind w:left="-426" w:right="-426"/>
        <w:rPr>
          <w:rFonts w:ascii="Aptos" w:hAnsi="Aptos"/>
          <w:sz w:val="24"/>
          <w:szCs w:val="24"/>
        </w:rPr>
      </w:pPr>
      <w:r w:rsidRPr="00D45A15">
        <w:rPr>
          <w:rFonts w:ascii="Aptos" w:hAnsi="Aptos"/>
          <w:sz w:val="24"/>
          <w:szCs w:val="24"/>
        </w:rPr>
        <w:t xml:space="preserve"> Créativité, Dynamisme, Capacité d’adaptation</w:t>
      </w:r>
    </w:p>
    <w:p w14:paraId="3235DF17" w14:textId="77777777" w:rsidR="009E0DC1" w:rsidRPr="00D45A15" w:rsidRDefault="009E0DC1" w:rsidP="00D45A15">
      <w:pPr>
        <w:pStyle w:val="Style2"/>
        <w:ind w:left="-426" w:right="-426"/>
        <w:rPr>
          <w:rFonts w:ascii="Aptos" w:hAnsi="Aptos"/>
          <w:sz w:val="24"/>
          <w:szCs w:val="24"/>
        </w:rPr>
      </w:pPr>
      <w:r w:rsidRPr="00D45A15">
        <w:rPr>
          <w:rFonts w:ascii="Aptos" w:hAnsi="Aptos"/>
          <w:sz w:val="24"/>
          <w:szCs w:val="24"/>
        </w:rPr>
        <w:t xml:space="preserve">Maîtriser les outils informatiques en bureautique </w:t>
      </w:r>
    </w:p>
    <w:p w14:paraId="08CC86E9" w14:textId="77777777" w:rsidR="009E0DC1" w:rsidRPr="00D45A15" w:rsidRDefault="009E0DC1" w:rsidP="00D45A15">
      <w:pPr>
        <w:pStyle w:val="Style2"/>
        <w:ind w:left="-426" w:right="-426"/>
        <w:rPr>
          <w:rFonts w:ascii="Aptos" w:hAnsi="Aptos"/>
          <w:sz w:val="24"/>
          <w:szCs w:val="24"/>
        </w:rPr>
      </w:pPr>
      <w:r w:rsidRPr="00D45A15">
        <w:rPr>
          <w:rFonts w:ascii="Aptos" w:hAnsi="Aptos"/>
          <w:sz w:val="24"/>
          <w:szCs w:val="24"/>
        </w:rPr>
        <w:t xml:space="preserve">Mettre en place des procédures et des outils de suivi pédagogique </w:t>
      </w:r>
    </w:p>
    <w:p w14:paraId="145EDF91" w14:textId="6CCCD321" w:rsidR="009E0DC1" w:rsidRPr="00D45A15" w:rsidRDefault="009E0DC1" w:rsidP="00D45A15">
      <w:pPr>
        <w:pStyle w:val="Style2"/>
        <w:ind w:left="-426" w:right="-426"/>
        <w:rPr>
          <w:rFonts w:ascii="Aptos" w:hAnsi="Aptos"/>
          <w:sz w:val="24"/>
          <w:szCs w:val="24"/>
        </w:rPr>
      </w:pPr>
      <w:r w:rsidRPr="00D45A15">
        <w:rPr>
          <w:rFonts w:ascii="Aptos" w:hAnsi="Aptos"/>
          <w:sz w:val="24"/>
          <w:szCs w:val="24"/>
        </w:rPr>
        <w:t>Mettre en place des enquêtes de satisfaction</w:t>
      </w:r>
    </w:p>
    <w:p w14:paraId="72BA1F1A" w14:textId="7F5CDFC4" w:rsidR="00BF5914" w:rsidRPr="00D45A15" w:rsidRDefault="00BF5914" w:rsidP="00D45A15">
      <w:pPr>
        <w:pStyle w:val="Style2"/>
        <w:ind w:left="-426" w:right="-426"/>
        <w:rPr>
          <w:rFonts w:ascii="Aptos" w:hAnsi="Aptos"/>
          <w:sz w:val="24"/>
          <w:szCs w:val="24"/>
        </w:rPr>
      </w:pPr>
      <w:r w:rsidRPr="00D45A15">
        <w:rPr>
          <w:rFonts w:ascii="Aptos" w:hAnsi="Aptos"/>
          <w:sz w:val="24"/>
          <w:szCs w:val="24"/>
        </w:rPr>
        <w:t>Respecter les procédures d’inscription et de validation aux diplômes</w:t>
      </w:r>
    </w:p>
    <w:p w14:paraId="1334CDF4" w14:textId="57745998" w:rsidR="00997028" w:rsidRPr="00D45A15" w:rsidRDefault="00397009" w:rsidP="00D45A15">
      <w:pPr>
        <w:pStyle w:val="Style2"/>
        <w:ind w:left="-426" w:right="-426"/>
        <w:rPr>
          <w:rFonts w:ascii="Aptos" w:hAnsi="Aptos"/>
          <w:sz w:val="24"/>
          <w:szCs w:val="24"/>
        </w:rPr>
      </w:pPr>
      <w:r w:rsidRPr="00D45A15">
        <w:rPr>
          <w:rFonts w:ascii="Aptos" w:hAnsi="Aptos"/>
          <w:sz w:val="24"/>
          <w:szCs w:val="24"/>
        </w:rPr>
        <w:t>Savoir gérer les</w:t>
      </w:r>
      <w:r w:rsidR="00BF5914" w:rsidRPr="00D45A15">
        <w:rPr>
          <w:rFonts w:ascii="Aptos" w:hAnsi="Aptos"/>
          <w:sz w:val="24"/>
          <w:szCs w:val="24"/>
        </w:rPr>
        <w:t xml:space="preserve"> situations complexes</w:t>
      </w:r>
      <w:r w:rsidR="00015DAE" w:rsidRPr="00D45A15">
        <w:rPr>
          <w:rFonts w:ascii="Aptos" w:hAnsi="Aptos"/>
          <w:sz w:val="24"/>
          <w:szCs w:val="24"/>
        </w:rPr>
        <w:t xml:space="preserve"> (à forte contrainte, gestion des conflits)</w:t>
      </w:r>
    </w:p>
    <w:p w14:paraId="62980008" w14:textId="77777777" w:rsidR="0071760F" w:rsidRPr="00D45A15" w:rsidRDefault="00997028" w:rsidP="00D45A15">
      <w:pPr>
        <w:pStyle w:val="Style2"/>
        <w:ind w:left="-426" w:right="-426"/>
        <w:rPr>
          <w:rFonts w:ascii="Aptos" w:hAnsi="Aptos"/>
          <w:sz w:val="24"/>
          <w:szCs w:val="24"/>
        </w:rPr>
      </w:pPr>
      <w:r w:rsidRPr="00D45A15">
        <w:rPr>
          <w:rFonts w:ascii="Aptos" w:hAnsi="Aptos"/>
          <w:sz w:val="24"/>
          <w:szCs w:val="24"/>
        </w:rPr>
        <w:t>Sens du relationnel</w:t>
      </w:r>
      <w:r w:rsidR="002E78BD" w:rsidRPr="00D45A15">
        <w:rPr>
          <w:rFonts w:ascii="Aptos" w:hAnsi="Aptos"/>
          <w:sz w:val="24"/>
          <w:szCs w:val="24"/>
        </w:rPr>
        <w:t xml:space="preserve"> et sens du service public</w:t>
      </w:r>
    </w:p>
    <w:p w14:paraId="6B723FA1" w14:textId="7238B0F5" w:rsidR="00356685" w:rsidRPr="00D45A15" w:rsidRDefault="0071760F" w:rsidP="00D45A15">
      <w:pPr>
        <w:pStyle w:val="Style2"/>
        <w:ind w:left="-426" w:right="-426"/>
        <w:rPr>
          <w:rFonts w:ascii="Aptos" w:hAnsi="Aptos"/>
          <w:sz w:val="24"/>
          <w:szCs w:val="24"/>
        </w:rPr>
      </w:pPr>
      <w:r w:rsidRPr="00D45A15">
        <w:rPr>
          <w:rFonts w:ascii="Aptos" w:hAnsi="Aptos"/>
          <w:sz w:val="24"/>
          <w:szCs w:val="24"/>
        </w:rPr>
        <w:t>Aptitude au travail transversal et en équipe</w:t>
      </w:r>
    </w:p>
    <w:p w14:paraId="7149FDF7" w14:textId="03E9A1D1" w:rsidR="00C91C74" w:rsidRPr="00D45A15" w:rsidRDefault="00C91C74" w:rsidP="00D45A15">
      <w:pPr>
        <w:pStyle w:val="Titre1"/>
        <w:ind w:left="-426" w:right="-426"/>
        <w:rPr>
          <w:rFonts w:ascii="Aptos" w:hAnsi="Aptos"/>
          <w:sz w:val="24"/>
          <w:szCs w:val="24"/>
        </w:rPr>
      </w:pPr>
      <w:r w:rsidRPr="00D45A15">
        <w:rPr>
          <w:rFonts w:ascii="Aptos" w:hAnsi="Aptos"/>
          <w:sz w:val="24"/>
          <w:szCs w:val="24"/>
        </w:rPr>
        <w:t>Spécificités du poste</w:t>
      </w:r>
    </w:p>
    <w:p w14:paraId="0BF2E6A1" w14:textId="77777777" w:rsidR="006727B0" w:rsidRPr="00DE29CC" w:rsidRDefault="00A767E7" w:rsidP="00D45A15">
      <w:pPr>
        <w:pStyle w:val="Paragraphedeliste"/>
        <w:numPr>
          <w:ilvl w:val="0"/>
          <w:numId w:val="12"/>
        </w:numPr>
        <w:ind w:left="-426" w:right="-426"/>
        <w:rPr>
          <w:rFonts w:ascii="Aptos" w:hAnsi="Aptos"/>
          <w:sz w:val="24"/>
          <w:szCs w:val="24"/>
        </w:rPr>
      </w:pPr>
      <w:r w:rsidRPr="00D45A15">
        <w:rPr>
          <w:rFonts w:ascii="Aptos" w:hAnsi="Aptos"/>
          <w:sz w:val="24"/>
          <w:szCs w:val="24"/>
        </w:rPr>
        <w:t xml:space="preserve">Relation hiérarchique : </w:t>
      </w:r>
      <w:r w:rsidR="00EB7635" w:rsidRPr="00DE29CC">
        <w:rPr>
          <w:rFonts w:ascii="Aptos" w:hAnsi="Aptos"/>
          <w:sz w:val="24"/>
          <w:szCs w:val="24"/>
        </w:rPr>
        <w:t>L</w:t>
      </w:r>
      <w:r w:rsidR="00F664B1" w:rsidRPr="00DE29CC">
        <w:rPr>
          <w:rFonts w:ascii="Aptos" w:hAnsi="Aptos"/>
          <w:sz w:val="24"/>
          <w:szCs w:val="24"/>
        </w:rPr>
        <w:t>e</w:t>
      </w:r>
      <w:r w:rsidR="006727B0" w:rsidRPr="00DE29CC">
        <w:rPr>
          <w:rFonts w:ascii="Aptos" w:hAnsi="Aptos"/>
          <w:sz w:val="24"/>
          <w:szCs w:val="24"/>
        </w:rPr>
        <w:t xml:space="preserve"> </w:t>
      </w:r>
      <w:r w:rsidR="00400F7E" w:rsidRPr="00DE29CC">
        <w:rPr>
          <w:rFonts w:ascii="Aptos" w:hAnsi="Aptos"/>
          <w:sz w:val="24"/>
          <w:szCs w:val="24"/>
        </w:rPr>
        <w:t>coordinat</w:t>
      </w:r>
      <w:r w:rsidR="006727B0" w:rsidRPr="00DE29CC">
        <w:rPr>
          <w:rFonts w:ascii="Aptos" w:hAnsi="Aptos"/>
          <w:sz w:val="24"/>
          <w:szCs w:val="24"/>
        </w:rPr>
        <w:t xml:space="preserve">eur est </w:t>
      </w:r>
      <w:r w:rsidR="00BB7C62" w:rsidRPr="00DE29CC">
        <w:rPr>
          <w:rFonts w:ascii="Aptos" w:hAnsi="Aptos"/>
          <w:sz w:val="24"/>
          <w:szCs w:val="24"/>
        </w:rPr>
        <w:t>placé</w:t>
      </w:r>
      <w:r w:rsidR="006A3171" w:rsidRPr="00DE29CC">
        <w:rPr>
          <w:rFonts w:ascii="Aptos" w:hAnsi="Aptos"/>
          <w:sz w:val="24"/>
          <w:szCs w:val="24"/>
        </w:rPr>
        <w:t xml:space="preserve"> sous la responsabilité hiérarchique d</w:t>
      </w:r>
      <w:r w:rsidR="006727B0" w:rsidRPr="00DE29CC">
        <w:rPr>
          <w:rFonts w:ascii="Aptos" w:hAnsi="Aptos"/>
          <w:sz w:val="24"/>
          <w:szCs w:val="24"/>
        </w:rPr>
        <w:t>e la direction.</w:t>
      </w:r>
    </w:p>
    <w:p w14:paraId="137438F8" w14:textId="13A3BF69" w:rsidR="00586147" w:rsidRPr="00D45A15" w:rsidRDefault="00586147" w:rsidP="00D45A15">
      <w:pPr>
        <w:pStyle w:val="Paragraphedeliste"/>
        <w:numPr>
          <w:ilvl w:val="0"/>
          <w:numId w:val="12"/>
        </w:numPr>
        <w:ind w:left="-426" w:right="-426"/>
        <w:rPr>
          <w:rFonts w:ascii="Aptos" w:hAnsi="Aptos"/>
          <w:sz w:val="24"/>
          <w:szCs w:val="24"/>
        </w:rPr>
      </w:pPr>
      <w:r w:rsidRPr="00DE29CC">
        <w:rPr>
          <w:rFonts w:ascii="Aptos" w:hAnsi="Aptos"/>
          <w:sz w:val="24"/>
          <w:szCs w:val="24"/>
        </w:rPr>
        <w:t>Vous travaillerez en équipe</w:t>
      </w:r>
      <w:r w:rsidRPr="00D45A15">
        <w:rPr>
          <w:rFonts w:ascii="Aptos" w:hAnsi="Aptos"/>
          <w:sz w:val="24"/>
          <w:szCs w:val="24"/>
        </w:rPr>
        <w:t xml:space="preserve"> : collaborer activement à la mise en œuvre d’un projet commun.</w:t>
      </w:r>
    </w:p>
    <w:p w14:paraId="6CBA3AD0" w14:textId="77777777" w:rsidR="00586147" w:rsidRPr="00D45A15" w:rsidRDefault="00586147" w:rsidP="00D45A15">
      <w:pPr>
        <w:pStyle w:val="Paragraphedeliste"/>
        <w:numPr>
          <w:ilvl w:val="0"/>
          <w:numId w:val="11"/>
        </w:numPr>
        <w:ind w:left="-426" w:right="-426"/>
        <w:rPr>
          <w:rFonts w:ascii="Aptos" w:hAnsi="Aptos"/>
          <w:sz w:val="24"/>
          <w:szCs w:val="24"/>
        </w:rPr>
      </w:pPr>
      <w:r w:rsidRPr="00D45A15">
        <w:rPr>
          <w:rFonts w:ascii="Aptos" w:hAnsi="Aptos"/>
          <w:sz w:val="24"/>
          <w:szCs w:val="24"/>
        </w:rPr>
        <w:t>Vous participerez à la vie de l’association : réunion d'équipe et projets spécifiques, évènements</w:t>
      </w:r>
    </w:p>
    <w:p w14:paraId="3F6F2AA9" w14:textId="77777777" w:rsidR="00586147" w:rsidRPr="00D45A15" w:rsidRDefault="00586147" w:rsidP="00D45A15">
      <w:pPr>
        <w:pStyle w:val="Paragraphedeliste"/>
        <w:numPr>
          <w:ilvl w:val="0"/>
          <w:numId w:val="11"/>
        </w:numPr>
        <w:ind w:left="-426" w:right="-426"/>
        <w:rPr>
          <w:rFonts w:ascii="Aptos" w:hAnsi="Aptos"/>
          <w:sz w:val="24"/>
          <w:szCs w:val="24"/>
        </w:rPr>
      </w:pPr>
      <w:r w:rsidRPr="00D45A15">
        <w:rPr>
          <w:rFonts w:ascii="Aptos" w:hAnsi="Aptos"/>
          <w:sz w:val="24"/>
          <w:szCs w:val="24"/>
        </w:rPr>
        <w:lastRenderedPageBreak/>
        <w:t>Vous serez amené à vous déplacer localement et à travailler le samedi ou en soirée</w:t>
      </w:r>
    </w:p>
    <w:p w14:paraId="5B165C1B" w14:textId="77777777" w:rsidR="00415702" w:rsidRPr="00D45A15" w:rsidRDefault="00415702" w:rsidP="00D45A15">
      <w:pPr>
        <w:ind w:left="-426" w:right="-426"/>
        <w:rPr>
          <w:rFonts w:ascii="Aptos" w:hAnsi="Aptos"/>
          <w:sz w:val="24"/>
          <w:szCs w:val="24"/>
        </w:rPr>
      </w:pPr>
    </w:p>
    <w:sectPr w:rsidR="00415702" w:rsidRPr="00D45A15" w:rsidSect="00743479">
      <w:headerReference w:type="default" r:id="rId8"/>
      <w:footerReference w:type="default" r:id="rId9"/>
      <w:pgSz w:w="11906" w:h="16838"/>
      <w:pgMar w:top="568" w:right="1274" w:bottom="284"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BD793" w14:textId="77777777" w:rsidR="00513F4E" w:rsidRDefault="00513F4E" w:rsidP="00C91C74">
      <w:pPr>
        <w:spacing w:before="0" w:after="0" w:line="240" w:lineRule="auto"/>
      </w:pPr>
      <w:r>
        <w:separator/>
      </w:r>
    </w:p>
  </w:endnote>
  <w:endnote w:type="continuationSeparator" w:id="0">
    <w:p w14:paraId="6F465986" w14:textId="77777777" w:rsidR="00513F4E" w:rsidRDefault="00513F4E" w:rsidP="00C91C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CCAD" w14:textId="77777777" w:rsidR="00743479" w:rsidRDefault="00743479">
    <w:pPr>
      <w:tabs>
        <w:tab w:val="center" w:pos="4550"/>
        <w:tab w:val="left" w:pos="5818"/>
      </w:tabs>
      <w:ind w:right="260"/>
      <w:jc w:val="right"/>
      <w:rPr>
        <w:color w:val="1C1815" w:themeColor="text2" w:themeShade="80"/>
        <w:sz w:val="24"/>
        <w:szCs w:val="24"/>
      </w:rPr>
    </w:pPr>
    <w:r>
      <w:rPr>
        <w:color w:val="967F71" w:themeColor="text2" w:themeTint="99"/>
        <w:spacing w:val="60"/>
        <w:sz w:val="24"/>
        <w:szCs w:val="24"/>
      </w:rPr>
      <w:t>Page</w:t>
    </w:r>
    <w:r>
      <w:rPr>
        <w:color w:val="967F71" w:themeColor="text2" w:themeTint="99"/>
        <w:sz w:val="24"/>
        <w:szCs w:val="24"/>
      </w:rPr>
      <w:t xml:space="preserve"> </w:t>
    </w:r>
    <w:r>
      <w:rPr>
        <w:color w:val="2A231F" w:themeColor="text2" w:themeShade="BF"/>
        <w:sz w:val="24"/>
        <w:szCs w:val="24"/>
      </w:rPr>
      <w:fldChar w:fldCharType="begin"/>
    </w:r>
    <w:r>
      <w:rPr>
        <w:color w:val="2A231F" w:themeColor="text2" w:themeShade="BF"/>
        <w:sz w:val="24"/>
        <w:szCs w:val="24"/>
      </w:rPr>
      <w:instrText>PAGE   \* MERGEFORMAT</w:instrText>
    </w:r>
    <w:r>
      <w:rPr>
        <w:color w:val="2A231F" w:themeColor="text2" w:themeShade="BF"/>
        <w:sz w:val="24"/>
        <w:szCs w:val="24"/>
      </w:rPr>
      <w:fldChar w:fldCharType="separate"/>
    </w:r>
    <w:r>
      <w:rPr>
        <w:color w:val="2A231F" w:themeColor="text2" w:themeShade="BF"/>
        <w:sz w:val="24"/>
        <w:szCs w:val="24"/>
      </w:rPr>
      <w:t>1</w:t>
    </w:r>
    <w:r>
      <w:rPr>
        <w:color w:val="2A231F" w:themeColor="text2" w:themeShade="BF"/>
        <w:sz w:val="24"/>
        <w:szCs w:val="24"/>
      </w:rPr>
      <w:fldChar w:fldCharType="end"/>
    </w:r>
    <w:r>
      <w:rPr>
        <w:color w:val="2A231F" w:themeColor="text2" w:themeShade="BF"/>
        <w:sz w:val="24"/>
        <w:szCs w:val="24"/>
      </w:rPr>
      <w:t xml:space="preserve"> | </w:t>
    </w:r>
    <w:r>
      <w:rPr>
        <w:color w:val="2A231F" w:themeColor="text2" w:themeShade="BF"/>
        <w:sz w:val="24"/>
        <w:szCs w:val="24"/>
      </w:rPr>
      <w:fldChar w:fldCharType="begin"/>
    </w:r>
    <w:r>
      <w:rPr>
        <w:color w:val="2A231F" w:themeColor="text2" w:themeShade="BF"/>
        <w:sz w:val="24"/>
        <w:szCs w:val="24"/>
      </w:rPr>
      <w:instrText>NUMPAGES  \* Arabic  \* MERGEFORMAT</w:instrText>
    </w:r>
    <w:r>
      <w:rPr>
        <w:color w:val="2A231F" w:themeColor="text2" w:themeShade="BF"/>
        <w:sz w:val="24"/>
        <w:szCs w:val="24"/>
      </w:rPr>
      <w:fldChar w:fldCharType="separate"/>
    </w:r>
    <w:r>
      <w:rPr>
        <w:color w:val="2A231F" w:themeColor="text2" w:themeShade="BF"/>
        <w:sz w:val="24"/>
        <w:szCs w:val="24"/>
      </w:rPr>
      <w:t>1</w:t>
    </w:r>
    <w:r>
      <w:rPr>
        <w:color w:val="2A231F" w:themeColor="text2" w:themeShade="BF"/>
        <w:sz w:val="24"/>
        <w:szCs w:val="24"/>
      </w:rPr>
      <w:fldChar w:fldCharType="end"/>
    </w:r>
  </w:p>
  <w:p w14:paraId="7D0F3D5A" w14:textId="2E84248C" w:rsidR="00C91C74" w:rsidRDefault="00C91C74" w:rsidP="00513C4F">
    <w:pPr>
      <w:pStyle w:val="Pieddepage"/>
      <w:tabs>
        <w:tab w:val="clear" w:pos="9072"/>
        <w:tab w:val="right" w:pos="8931"/>
      </w:tabs>
      <w:ind w:left="-851" w:right="-85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67DD" w14:textId="77777777" w:rsidR="00513F4E" w:rsidRDefault="00513F4E" w:rsidP="00C91C74">
      <w:pPr>
        <w:spacing w:before="0" w:after="0" w:line="240" w:lineRule="auto"/>
      </w:pPr>
      <w:r>
        <w:separator/>
      </w:r>
    </w:p>
  </w:footnote>
  <w:footnote w:type="continuationSeparator" w:id="0">
    <w:p w14:paraId="0998F7D9" w14:textId="77777777" w:rsidR="00513F4E" w:rsidRDefault="00513F4E" w:rsidP="00C91C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alias w:val="Date "/>
      <w:tag w:val=""/>
      <w:id w:val="-1063724354"/>
      <w:dataBinding w:prefixMappings="xmlns:ns0='http://schemas.microsoft.com/office/2006/coverPageProps' " w:xpath="/ns0:CoverPageProperties[1]/ns0:PublishDate[1]" w:storeItemID="{55AF091B-3C7A-41E3-B477-F2FDAA23CFDA}"/>
      <w:date w:fullDate="2025-03-01T00:00:00Z">
        <w:dateFormat w:val="dd MMMM yyyy"/>
        <w:lid w:val="fr-FR"/>
        <w:storeMappedDataAs w:val="dateTime"/>
        <w:calendar w:val="gregorian"/>
      </w:date>
    </w:sdtPr>
    <w:sdtContent>
      <w:p w14:paraId="1103A112" w14:textId="22C9F418" w:rsidR="00743479" w:rsidRDefault="00B01946" w:rsidP="00DE29CC">
        <w:pPr>
          <w:ind w:right="-424"/>
          <w:jc w:val="center"/>
          <w:rPr>
            <w:color w:val="7F7F7F" w:themeColor="text1" w:themeTint="80"/>
          </w:rPr>
        </w:pPr>
        <w:r>
          <w:rPr>
            <w:i/>
            <w:iCs/>
          </w:rPr>
          <w:t>01 mars 2025</w:t>
        </w:r>
      </w:p>
    </w:sdtContent>
  </w:sdt>
  <w:p w14:paraId="4EBFF869" w14:textId="658155CC" w:rsidR="00743479" w:rsidRDefault="00743479">
    <w:pPr>
      <w:pStyle w:val="En-tte"/>
    </w:pPr>
  </w:p>
  <w:p w14:paraId="53B80BFF" w14:textId="77777777" w:rsidR="00743479" w:rsidRDefault="007434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1396"/>
    <w:multiLevelType w:val="hybridMultilevel"/>
    <w:tmpl w:val="431607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909508F"/>
    <w:multiLevelType w:val="hybridMultilevel"/>
    <w:tmpl w:val="6A189FD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A4A62A0"/>
    <w:multiLevelType w:val="hybridMultilevel"/>
    <w:tmpl w:val="4F6E953C"/>
    <w:lvl w:ilvl="0" w:tplc="C8748C46">
      <w:start w:val="1"/>
      <w:numFmt w:val="bullet"/>
      <w:pStyle w:val="Style2"/>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51349A"/>
    <w:multiLevelType w:val="hybridMultilevel"/>
    <w:tmpl w:val="71F8B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E500C3"/>
    <w:multiLevelType w:val="hybridMultilevel"/>
    <w:tmpl w:val="F3220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16226"/>
    <w:multiLevelType w:val="hybridMultilevel"/>
    <w:tmpl w:val="47F01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C1364"/>
    <w:multiLevelType w:val="hybridMultilevel"/>
    <w:tmpl w:val="A936F490"/>
    <w:lvl w:ilvl="0" w:tplc="040C0001">
      <w:start w:val="1"/>
      <w:numFmt w:val="bullet"/>
      <w:lvlText w:val=""/>
      <w:lvlJc w:val="left"/>
      <w:pPr>
        <w:ind w:left="720" w:hanging="360"/>
      </w:pPr>
      <w:rPr>
        <w:rFonts w:ascii="Symbol" w:hAnsi="Symbol" w:hint="default"/>
      </w:rPr>
    </w:lvl>
    <w:lvl w:ilvl="1" w:tplc="395006D2">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200C5F"/>
    <w:multiLevelType w:val="hybridMultilevel"/>
    <w:tmpl w:val="A62C7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023B8B"/>
    <w:multiLevelType w:val="hybridMultilevel"/>
    <w:tmpl w:val="01A42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8721C1"/>
    <w:multiLevelType w:val="hybridMultilevel"/>
    <w:tmpl w:val="5E8CAA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7D3AB1"/>
    <w:multiLevelType w:val="hybridMultilevel"/>
    <w:tmpl w:val="B3FEC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CD233E"/>
    <w:multiLevelType w:val="hybridMultilevel"/>
    <w:tmpl w:val="5BD8C0CE"/>
    <w:lvl w:ilvl="0" w:tplc="68F043EE">
      <w:start w:val="1"/>
      <w:numFmt w:val="decimal"/>
      <w:pStyle w:val="Styl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8023A6"/>
    <w:multiLevelType w:val="hybridMultilevel"/>
    <w:tmpl w:val="4AC4990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A95EF9"/>
    <w:multiLevelType w:val="hybridMultilevel"/>
    <w:tmpl w:val="A748E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51E51"/>
    <w:multiLevelType w:val="hybridMultilevel"/>
    <w:tmpl w:val="8C94A2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433987871">
    <w:abstractNumId w:val="10"/>
  </w:num>
  <w:num w:numId="2" w16cid:durableId="1816871404">
    <w:abstractNumId w:val="7"/>
  </w:num>
  <w:num w:numId="3" w16cid:durableId="1910729990">
    <w:abstractNumId w:val="11"/>
  </w:num>
  <w:num w:numId="4" w16cid:durableId="1361475460">
    <w:abstractNumId w:val="13"/>
  </w:num>
  <w:num w:numId="5" w16cid:durableId="1872063564">
    <w:abstractNumId w:val="14"/>
  </w:num>
  <w:num w:numId="6" w16cid:durableId="73866775">
    <w:abstractNumId w:val="0"/>
  </w:num>
  <w:num w:numId="7" w16cid:durableId="1921401987">
    <w:abstractNumId w:val="5"/>
  </w:num>
  <w:num w:numId="8" w16cid:durableId="1630166276">
    <w:abstractNumId w:val="12"/>
  </w:num>
  <w:num w:numId="9" w16cid:durableId="765809751">
    <w:abstractNumId w:val="9"/>
  </w:num>
  <w:num w:numId="10" w16cid:durableId="1546599696">
    <w:abstractNumId w:val="2"/>
  </w:num>
  <w:num w:numId="11" w16cid:durableId="922494285">
    <w:abstractNumId w:val="6"/>
  </w:num>
  <w:num w:numId="12" w16cid:durableId="1019740464">
    <w:abstractNumId w:val="3"/>
  </w:num>
  <w:num w:numId="13" w16cid:durableId="1108815561">
    <w:abstractNumId w:val="1"/>
  </w:num>
  <w:num w:numId="14" w16cid:durableId="308873249">
    <w:abstractNumId w:val="4"/>
  </w:num>
  <w:num w:numId="15" w16cid:durableId="446856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02"/>
    <w:rsid w:val="000079BD"/>
    <w:rsid w:val="00015DAE"/>
    <w:rsid w:val="00030180"/>
    <w:rsid w:val="00033732"/>
    <w:rsid w:val="00034C41"/>
    <w:rsid w:val="00042764"/>
    <w:rsid w:val="000654DE"/>
    <w:rsid w:val="0006727E"/>
    <w:rsid w:val="00073676"/>
    <w:rsid w:val="000947C1"/>
    <w:rsid w:val="000A5685"/>
    <w:rsid w:val="000B6F3E"/>
    <w:rsid w:val="000D4F36"/>
    <w:rsid w:val="000E2704"/>
    <w:rsid w:val="00105C0B"/>
    <w:rsid w:val="00111E1C"/>
    <w:rsid w:val="001124B2"/>
    <w:rsid w:val="00130CEB"/>
    <w:rsid w:val="00131603"/>
    <w:rsid w:val="00167C54"/>
    <w:rsid w:val="001A491C"/>
    <w:rsid w:val="001A61C8"/>
    <w:rsid w:val="001F3418"/>
    <w:rsid w:val="001F76D4"/>
    <w:rsid w:val="002141A0"/>
    <w:rsid w:val="00224A45"/>
    <w:rsid w:val="00226C26"/>
    <w:rsid w:val="00247E4C"/>
    <w:rsid w:val="00275E2A"/>
    <w:rsid w:val="0027654A"/>
    <w:rsid w:val="00281145"/>
    <w:rsid w:val="002C2B18"/>
    <w:rsid w:val="002C67A0"/>
    <w:rsid w:val="002E53D3"/>
    <w:rsid w:val="002E78BD"/>
    <w:rsid w:val="002F3008"/>
    <w:rsid w:val="0035597C"/>
    <w:rsid w:val="00356685"/>
    <w:rsid w:val="003712A3"/>
    <w:rsid w:val="00372FC0"/>
    <w:rsid w:val="0038435B"/>
    <w:rsid w:val="00394521"/>
    <w:rsid w:val="00396A4A"/>
    <w:rsid w:val="00397009"/>
    <w:rsid w:val="003B2803"/>
    <w:rsid w:val="003B59EA"/>
    <w:rsid w:val="003E050D"/>
    <w:rsid w:val="00400F7E"/>
    <w:rsid w:val="004057FF"/>
    <w:rsid w:val="00412FEA"/>
    <w:rsid w:val="00415702"/>
    <w:rsid w:val="0042110A"/>
    <w:rsid w:val="00436E16"/>
    <w:rsid w:val="00437652"/>
    <w:rsid w:val="00440DB0"/>
    <w:rsid w:val="00441069"/>
    <w:rsid w:val="00442084"/>
    <w:rsid w:val="0045122D"/>
    <w:rsid w:val="00473A4F"/>
    <w:rsid w:val="00474C64"/>
    <w:rsid w:val="00491921"/>
    <w:rsid w:val="00496953"/>
    <w:rsid w:val="004A376B"/>
    <w:rsid w:val="00501C93"/>
    <w:rsid w:val="00513C4F"/>
    <w:rsid w:val="00513F4E"/>
    <w:rsid w:val="0055372B"/>
    <w:rsid w:val="00565D8F"/>
    <w:rsid w:val="00581A07"/>
    <w:rsid w:val="00586147"/>
    <w:rsid w:val="005A2812"/>
    <w:rsid w:val="005B0943"/>
    <w:rsid w:val="005B520B"/>
    <w:rsid w:val="00616A43"/>
    <w:rsid w:val="00643DD9"/>
    <w:rsid w:val="00645C10"/>
    <w:rsid w:val="00654C50"/>
    <w:rsid w:val="00665F3E"/>
    <w:rsid w:val="006727B0"/>
    <w:rsid w:val="00674950"/>
    <w:rsid w:val="006818F2"/>
    <w:rsid w:val="006A16D9"/>
    <w:rsid w:val="006A294E"/>
    <w:rsid w:val="006A3171"/>
    <w:rsid w:val="006B077F"/>
    <w:rsid w:val="006B51B7"/>
    <w:rsid w:val="006C1F5E"/>
    <w:rsid w:val="0071760F"/>
    <w:rsid w:val="00743479"/>
    <w:rsid w:val="0074678E"/>
    <w:rsid w:val="007619BA"/>
    <w:rsid w:val="00774109"/>
    <w:rsid w:val="00795B73"/>
    <w:rsid w:val="007B5EE8"/>
    <w:rsid w:val="007E749E"/>
    <w:rsid w:val="00802B0A"/>
    <w:rsid w:val="0082383C"/>
    <w:rsid w:val="008327B9"/>
    <w:rsid w:val="00841851"/>
    <w:rsid w:val="00844941"/>
    <w:rsid w:val="008451BF"/>
    <w:rsid w:val="008855F2"/>
    <w:rsid w:val="008A280F"/>
    <w:rsid w:val="008D0AFB"/>
    <w:rsid w:val="008D488D"/>
    <w:rsid w:val="008F6974"/>
    <w:rsid w:val="00925384"/>
    <w:rsid w:val="00936E6C"/>
    <w:rsid w:val="00953CEC"/>
    <w:rsid w:val="00956C57"/>
    <w:rsid w:val="009849D8"/>
    <w:rsid w:val="00997028"/>
    <w:rsid w:val="009E0DC1"/>
    <w:rsid w:val="009F24C9"/>
    <w:rsid w:val="00A14E28"/>
    <w:rsid w:val="00A22F52"/>
    <w:rsid w:val="00A41237"/>
    <w:rsid w:val="00A67310"/>
    <w:rsid w:val="00A72FEE"/>
    <w:rsid w:val="00A767E7"/>
    <w:rsid w:val="00AA19DA"/>
    <w:rsid w:val="00AB46BF"/>
    <w:rsid w:val="00AB4FD5"/>
    <w:rsid w:val="00AC3075"/>
    <w:rsid w:val="00AF5FEF"/>
    <w:rsid w:val="00B01946"/>
    <w:rsid w:val="00B11083"/>
    <w:rsid w:val="00B1458D"/>
    <w:rsid w:val="00B16987"/>
    <w:rsid w:val="00B21842"/>
    <w:rsid w:val="00B26A2D"/>
    <w:rsid w:val="00B5616E"/>
    <w:rsid w:val="00B73681"/>
    <w:rsid w:val="00B81D89"/>
    <w:rsid w:val="00B91AFD"/>
    <w:rsid w:val="00BA228D"/>
    <w:rsid w:val="00BA6E22"/>
    <w:rsid w:val="00BB7C62"/>
    <w:rsid w:val="00BE19DA"/>
    <w:rsid w:val="00BE1CFF"/>
    <w:rsid w:val="00BF5914"/>
    <w:rsid w:val="00C01A18"/>
    <w:rsid w:val="00C2670F"/>
    <w:rsid w:val="00C502CB"/>
    <w:rsid w:val="00C542D2"/>
    <w:rsid w:val="00C652FA"/>
    <w:rsid w:val="00C847C8"/>
    <w:rsid w:val="00C8535B"/>
    <w:rsid w:val="00C91737"/>
    <w:rsid w:val="00C91C74"/>
    <w:rsid w:val="00CC2F1D"/>
    <w:rsid w:val="00CC40E3"/>
    <w:rsid w:val="00CD68D4"/>
    <w:rsid w:val="00CE3B7A"/>
    <w:rsid w:val="00CE7AAC"/>
    <w:rsid w:val="00D14CD3"/>
    <w:rsid w:val="00D2168D"/>
    <w:rsid w:val="00D45A15"/>
    <w:rsid w:val="00D9234A"/>
    <w:rsid w:val="00DA3BE4"/>
    <w:rsid w:val="00DA49F0"/>
    <w:rsid w:val="00DE29CC"/>
    <w:rsid w:val="00DE6BC1"/>
    <w:rsid w:val="00E011E6"/>
    <w:rsid w:val="00E14051"/>
    <w:rsid w:val="00E16C03"/>
    <w:rsid w:val="00E21E9B"/>
    <w:rsid w:val="00E45FD7"/>
    <w:rsid w:val="00E50B4D"/>
    <w:rsid w:val="00E549EF"/>
    <w:rsid w:val="00E54EC8"/>
    <w:rsid w:val="00E6359D"/>
    <w:rsid w:val="00E645B5"/>
    <w:rsid w:val="00E75BB8"/>
    <w:rsid w:val="00E83000"/>
    <w:rsid w:val="00E83551"/>
    <w:rsid w:val="00EA3396"/>
    <w:rsid w:val="00EB54FD"/>
    <w:rsid w:val="00EB6161"/>
    <w:rsid w:val="00EB7635"/>
    <w:rsid w:val="00ED2E7E"/>
    <w:rsid w:val="00ED6195"/>
    <w:rsid w:val="00EF08CD"/>
    <w:rsid w:val="00F048E7"/>
    <w:rsid w:val="00F06566"/>
    <w:rsid w:val="00F1446D"/>
    <w:rsid w:val="00F1652F"/>
    <w:rsid w:val="00F24ECC"/>
    <w:rsid w:val="00F3100D"/>
    <w:rsid w:val="00F35125"/>
    <w:rsid w:val="00F3615E"/>
    <w:rsid w:val="00F37599"/>
    <w:rsid w:val="00F467CF"/>
    <w:rsid w:val="00F63DD9"/>
    <w:rsid w:val="00F664B1"/>
    <w:rsid w:val="00F928CB"/>
    <w:rsid w:val="00FA4EC5"/>
    <w:rsid w:val="00FD2D3C"/>
    <w:rsid w:val="00FD68B5"/>
    <w:rsid w:val="00FE0BF8"/>
    <w:rsid w:val="00FE510D"/>
    <w:rsid w:val="00FE5E4A"/>
    <w:rsid w:val="00FF4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69AF"/>
  <w15:chartTrackingRefBased/>
  <w15:docId w15:val="{EB037A0F-53C5-4A0F-9106-F9026B1C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02"/>
  </w:style>
  <w:style w:type="paragraph" w:styleId="Titre1">
    <w:name w:val="heading 1"/>
    <w:basedOn w:val="Normal"/>
    <w:next w:val="Normal"/>
    <w:link w:val="Titre1Car"/>
    <w:uiPriority w:val="9"/>
    <w:qFormat/>
    <w:rsid w:val="00415702"/>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415702"/>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15702"/>
    <w:pPr>
      <w:pBdr>
        <w:top w:val="single" w:sz="6" w:space="2" w:color="FFCA08" w:themeColor="accent1"/>
      </w:pBdr>
      <w:spacing w:before="300" w:after="0"/>
      <w:outlineLvl w:val="2"/>
    </w:pPr>
    <w:rPr>
      <w:caps/>
      <w:color w:val="826600" w:themeColor="accent1" w:themeShade="7F"/>
      <w:spacing w:val="15"/>
    </w:rPr>
  </w:style>
  <w:style w:type="paragraph" w:styleId="Titre4">
    <w:name w:val="heading 4"/>
    <w:basedOn w:val="Normal"/>
    <w:next w:val="Normal"/>
    <w:link w:val="Titre4Car"/>
    <w:uiPriority w:val="9"/>
    <w:semiHidden/>
    <w:unhideWhenUsed/>
    <w:qFormat/>
    <w:rsid w:val="00415702"/>
    <w:pPr>
      <w:pBdr>
        <w:top w:val="dotted" w:sz="6" w:space="2" w:color="FFCA08" w:themeColor="accent1"/>
      </w:pBdr>
      <w:spacing w:before="200" w:after="0"/>
      <w:outlineLvl w:val="3"/>
    </w:pPr>
    <w:rPr>
      <w:caps/>
      <w:color w:val="C49A00" w:themeColor="accent1" w:themeShade="BF"/>
      <w:spacing w:val="10"/>
    </w:rPr>
  </w:style>
  <w:style w:type="paragraph" w:styleId="Titre5">
    <w:name w:val="heading 5"/>
    <w:basedOn w:val="Normal"/>
    <w:next w:val="Normal"/>
    <w:link w:val="Titre5Car"/>
    <w:uiPriority w:val="9"/>
    <w:semiHidden/>
    <w:unhideWhenUsed/>
    <w:qFormat/>
    <w:rsid w:val="00415702"/>
    <w:pPr>
      <w:pBdr>
        <w:bottom w:val="single" w:sz="6" w:space="1" w:color="FFCA08" w:themeColor="accent1"/>
      </w:pBdr>
      <w:spacing w:before="200" w:after="0"/>
      <w:outlineLvl w:val="4"/>
    </w:pPr>
    <w:rPr>
      <w:caps/>
      <w:color w:val="C49A00" w:themeColor="accent1" w:themeShade="BF"/>
      <w:spacing w:val="10"/>
    </w:rPr>
  </w:style>
  <w:style w:type="paragraph" w:styleId="Titre6">
    <w:name w:val="heading 6"/>
    <w:basedOn w:val="Normal"/>
    <w:next w:val="Normal"/>
    <w:link w:val="Titre6Car"/>
    <w:uiPriority w:val="9"/>
    <w:semiHidden/>
    <w:unhideWhenUsed/>
    <w:qFormat/>
    <w:rsid w:val="00415702"/>
    <w:pPr>
      <w:pBdr>
        <w:bottom w:val="dotted" w:sz="6" w:space="1" w:color="FFCA08" w:themeColor="accent1"/>
      </w:pBdr>
      <w:spacing w:before="200" w:after="0"/>
      <w:outlineLvl w:val="5"/>
    </w:pPr>
    <w:rPr>
      <w:caps/>
      <w:color w:val="C49A00" w:themeColor="accent1" w:themeShade="BF"/>
      <w:spacing w:val="10"/>
    </w:rPr>
  </w:style>
  <w:style w:type="paragraph" w:styleId="Titre7">
    <w:name w:val="heading 7"/>
    <w:basedOn w:val="Normal"/>
    <w:next w:val="Normal"/>
    <w:link w:val="Titre7Car"/>
    <w:uiPriority w:val="9"/>
    <w:semiHidden/>
    <w:unhideWhenUsed/>
    <w:qFormat/>
    <w:rsid w:val="00415702"/>
    <w:pPr>
      <w:spacing w:before="200" w:after="0"/>
      <w:outlineLvl w:val="6"/>
    </w:pPr>
    <w:rPr>
      <w:caps/>
      <w:color w:val="C49A00" w:themeColor="accent1" w:themeShade="BF"/>
      <w:spacing w:val="10"/>
    </w:rPr>
  </w:style>
  <w:style w:type="paragraph" w:styleId="Titre8">
    <w:name w:val="heading 8"/>
    <w:basedOn w:val="Normal"/>
    <w:next w:val="Normal"/>
    <w:link w:val="Titre8Car"/>
    <w:uiPriority w:val="9"/>
    <w:semiHidden/>
    <w:unhideWhenUsed/>
    <w:qFormat/>
    <w:rsid w:val="0041570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1570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702"/>
    <w:rPr>
      <w:caps/>
      <w:color w:val="FFFFFF" w:themeColor="background1"/>
      <w:spacing w:val="15"/>
      <w:sz w:val="22"/>
      <w:szCs w:val="22"/>
      <w:shd w:val="clear" w:color="auto" w:fill="FFCA08" w:themeFill="accent1"/>
    </w:rPr>
  </w:style>
  <w:style w:type="character" w:customStyle="1" w:styleId="Titre2Car">
    <w:name w:val="Titre 2 Car"/>
    <w:basedOn w:val="Policepardfaut"/>
    <w:link w:val="Titre2"/>
    <w:uiPriority w:val="9"/>
    <w:semiHidden/>
    <w:rsid w:val="00415702"/>
    <w:rPr>
      <w:caps/>
      <w:spacing w:val="15"/>
      <w:shd w:val="clear" w:color="auto" w:fill="FFF4CD" w:themeFill="accent1" w:themeFillTint="33"/>
    </w:rPr>
  </w:style>
  <w:style w:type="character" w:customStyle="1" w:styleId="Titre3Car">
    <w:name w:val="Titre 3 Car"/>
    <w:basedOn w:val="Policepardfaut"/>
    <w:link w:val="Titre3"/>
    <w:uiPriority w:val="9"/>
    <w:semiHidden/>
    <w:rsid w:val="00415702"/>
    <w:rPr>
      <w:caps/>
      <w:color w:val="826600" w:themeColor="accent1" w:themeShade="7F"/>
      <w:spacing w:val="15"/>
    </w:rPr>
  </w:style>
  <w:style w:type="character" w:customStyle="1" w:styleId="Titre4Car">
    <w:name w:val="Titre 4 Car"/>
    <w:basedOn w:val="Policepardfaut"/>
    <w:link w:val="Titre4"/>
    <w:uiPriority w:val="9"/>
    <w:semiHidden/>
    <w:rsid w:val="00415702"/>
    <w:rPr>
      <w:caps/>
      <w:color w:val="C49A00" w:themeColor="accent1" w:themeShade="BF"/>
      <w:spacing w:val="10"/>
    </w:rPr>
  </w:style>
  <w:style w:type="character" w:customStyle="1" w:styleId="Titre5Car">
    <w:name w:val="Titre 5 Car"/>
    <w:basedOn w:val="Policepardfaut"/>
    <w:link w:val="Titre5"/>
    <w:uiPriority w:val="9"/>
    <w:semiHidden/>
    <w:rsid w:val="00415702"/>
    <w:rPr>
      <w:caps/>
      <w:color w:val="C49A00" w:themeColor="accent1" w:themeShade="BF"/>
      <w:spacing w:val="10"/>
    </w:rPr>
  </w:style>
  <w:style w:type="character" w:customStyle="1" w:styleId="Titre6Car">
    <w:name w:val="Titre 6 Car"/>
    <w:basedOn w:val="Policepardfaut"/>
    <w:link w:val="Titre6"/>
    <w:uiPriority w:val="9"/>
    <w:semiHidden/>
    <w:rsid w:val="00415702"/>
    <w:rPr>
      <w:caps/>
      <w:color w:val="C49A00" w:themeColor="accent1" w:themeShade="BF"/>
      <w:spacing w:val="10"/>
    </w:rPr>
  </w:style>
  <w:style w:type="character" w:customStyle="1" w:styleId="Titre7Car">
    <w:name w:val="Titre 7 Car"/>
    <w:basedOn w:val="Policepardfaut"/>
    <w:link w:val="Titre7"/>
    <w:uiPriority w:val="9"/>
    <w:semiHidden/>
    <w:rsid w:val="00415702"/>
    <w:rPr>
      <w:caps/>
      <w:color w:val="C49A00" w:themeColor="accent1" w:themeShade="BF"/>
      <w:spacing w:val="10"/>
    </w:rPr>
  </w:style>
  <w:style w:type="character" w:customStyle="1" w:styleId="Titre8Car">
    <w:name w:val="Titre 8 Car"/>
    <w:basedOn w:val="Policepardfaut"/>
    <w:link w:val="Titre8"/>
    <w:uiPriority w:val="9"/>
    <w:semiHidden/>
    <w:rsid w:val="00415702"/>
    <w:rPr>
      <w:caps/>
      <w:spacing w:val="10"/>
      <w:sz w:val="18"/>
      <w:szCs w:val="18"/>
    </w:rPr>
  </w:style>
  <w:style w:type="character" w:customStyle="1" w:styleId="Titre9Car">
    <w:name w:val="Titre 9 Car"/>
    <w:basedOn w:val="Policepardfaut"/>
    <w:link w:val="Titre9"/>
    <w:uiPriority w:val="9"/>
    <w:semiHidden/>
    <w:rsid w:val="00415702"/>
    <w:rPr>
      <w:i/>
      <w:iCs/>
      <w:caps/>
      <w:spacing w:val="10"/>
      <w:sz w:val="18"/>
      <w:szCs w:val="18"/>
    </w:rPr>
  </w:style>
  <w:style w:type="paragraph" w:styleId="Lgende">
    <w:name w:val="caption"/>
    <w:basedOn w:val="Normal"/>
    <w:next w:val="Normal"/>
    <w:uiPriority w:val="35"/>
    <w:semiHidden/>
    <w:unhideWhenUsed/>
    <w:qFormat/>
    <w:rsid w:val="00415702"/>
    <w:rPr>
      <w:b/>
      <w:bCs/>
      <w:color w:val="C49A00" w:themeColor="accent1" w:themeShade="BF"/>
      <w:sz w:val="16"/>
      <w:szCs w:val="16"/>
    </w:rPr>
  </w:style>
  <w:style w:type="paragraph" w:styleId="Titre">
    <w:name w:val="Title"/>
    <w:basedOn w:val="Normal"/>
    <w:next w:val="Normal"/>
    <w:link w:val="TitreCar"/>
    <w:uiPriority w:val="10"/>
    <w:qFormat/>
    <w:rsid w:val="00415702"/>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reCar">
    <w:name w:val="Titre Car"/>
    <w:basedOn w:val="Policepardfaut"/>
    <w:link w:val="Titre"/>
    <w:uiPriority w:val="10"/>
    <w:rsid w:val="00415702"/>
    <w:rPr>
      <w:rFonts w:asciiTheme="majorHAnsi" w:eastAsiaTheme="majorEastAsia" w:hAnsiTheme="majorHAnsi" w:cstheme="majorBidi"/>
      <w:caps/>
      <w:color w:val="FFCA08" w:themeColor="accent1"/>
      <w:spacing w:val="10"/>
      <w:sz w:val="52"/>
      <w:szCs w:val="52"/>
    </w:rPr>
  </w:style>
  <w:style w:type="paragraph" w:styleId="Sous-titre">
    <w:name w:val="Subtitle"/>
    <w:basedOn w:val="Normal"/>
    <w:next w:val="Normal"/>
    <w:link w:val="Sous-titreCar"/>
    <w:uiPriority w:val="11"/>
    <w:qFormat/>
    <w:rsid w:val="0041570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15702"/>
    <w:rPr>
      <w:caps/>
      <w:color w:val="595959" w:themeColor="text1" w:themeTint="A6"/>
      <w:spacing w:val="10"/>
      <w:sz w:val="21"/>
      <w:szCs w:val="21"/>
    </w:rPr>
  </w:style>
  <w:style w:type="character" w:styleId="lev">
    <w:name w:val="Strong"/>
    <w:uiPriority w:val="22"/>
    <w:qFormat/>
    <w:rsid w:val="00415702"/>
    <w:rPr>
      <w:b/>
      <w:bCs/>
    </w:rPr>
  </w:style>
  <w:style w:type="character" w:styleId="Accentuation">
    <w:name w:val="Emphasis"/>
    <w:uiPriority w:val="20"/>
    <w:qFormat/>
    <w:rsid w:val="00415702"/>
    <w:rPr>
      <w:caps/>
      <w:color w:val="826600" w:themeColor="accent1" w:themeShade="7F"/>
      <w:spacing w:val="5"/>
    </w:rPr>
  </w:style>
  <w:style w:type="paragraph" w:styleId="Sansinterligne">
    <w:name w:val="No Spacing"/>
    <w:uiPriority w:val="1"/>
    <w:qFormat/>
    <w:rsid w:val="00415702"/>
    <w:pPr>
      <w:spacing w:after="0" w:line="240" w:lineRule="auto"/>
    </w:pPr>
  </w:style>
  <w:style w:type="paragraph" w:styleId="Citation">
    <w:name w:val="Quote"/>
    <w:basedOn w:val="Normal"/>
    <w:next w:val="Normal"/>
    <w:link w:val="CitationCar"/>
    <w:uiPriority w:val="29"/>
    <w:qFormat/>
    <w:rsid w:val="00415702"/>
    <w:rPr>
      <w:i/>
      <w:iCs/>
      <w:sz w:val="24"/>
      <w:szCs w:val="24"/>
    </w:rPr>
  </w:style>
  <w:style w:type="character" w:customStyle="1" w:styleId="CitationCar">
    <w:name w:val="Citation Car"/>
    <w:basedOn w:val="Policepardfaut"/>
    <w:link w:val="Citation"/>
    <w:uiPriority w:val="29"/>
    <w:rsid w:val="00415702"/>
    <w:rPr>
      <w:i/>
      <w:iCs/>
      <w:sz w:val="24"/>
      <w:szCs w:val="24"/>
    </w:rPr>
  </w:style>
  <w:style w:type="paragraph" w:styleId="Citationintense">
    <w:name w:val="Intense Quote"/>
    <w:basedOn w:val="Normal"/>
    <w:next w:val="Normal"/>
    <w:link w:val="CitationintenseCar"/>
    <w:uiPriority w:val="30"/>
    <w:qFormat/>
    <w:rsid w:val="00415702"/>
    <w:pPr>
      <w:spacing w:before="240" w:after="240" w:line="240" w:lineRule="auto"/>
      <w:ind w:left="1080" w:right="1080"/>
      <w:jc w:val="center"/>
    </w:pPr>
    <w:rPr>
      <w:color w:val="FFCA08" w:themeColor="accent1"/>
      <w:sz w:val="24"/>
      <w:szCs w:val="24"/>
    </w:rPr>
  </w:style>
  <w:style w:type="character" w:customStyle="1" w:styleId="CitationintenseCar">
    <w:name w:val="Citation intense Car"/>
    <w:basedOn w:val="Policepardfaut"/>
    <w:link w:val="Citationintense"/>
    <w:uiPriority w:val="30"/>
    <w:rsid w:val="00415702"/>
    <w:rPr>
      <w:color w:val="FFCA08" w:themeColor="accent1"/>
      <w:sz w:val="24"/>
      <w:szCs w:val="24"/>
    </w:rPr>
  </w:style>
  <w:style w:type="character" w:styleId="Accentuationlgre">
    <w:name w:val="Subtle Emphasis"/>
    <w:uiPriority w:val="19"/>
    <w:qFormat/>
    <w:rsid w:val="00415702"/>
    <w:rPr>
      <w:i/>
      <w:iCs/>
      <w:color w:val="826600" w:themeColor="accent1" w:themeShade="7F"/>
    </w:rPr>
  </w:style>
  <w:style w:type="character" w:styleId="Accentuationintense">
    <w:name w:val="Intense Emphasis"/>
    <w:uiPriority w:val="21"/>
    <w:qFormat/>
    <w:rsid w:val="00415702"/>
    <w:rPr>
      <w:b/>
      <w:bCs/>
      <w:caps/>
      <w:color w:val="826600" w:themeColor="accent1" w:themeShade="7F"/>
      <w:spacing w:val="10"/>
    </w:rPr>
  </w:style>
  <w:style w:type="character" w:styleId="Rfrencelgre">
    <w:name w:val="Subtle Reference"/>
    <w:uiPriority w:val="31"/>
    <w:qFormat/>
    <w:rsid w:val="00415702"/>
    <w:rPr>
      <w:b/>
      <w:bCs/>
      <w:color w:val="FFCA08" w:themeColor="accent1"/>
    </w:rPr>
  </w:style>
  <w:style w:type="character" w:styleId="Rfrenceintense">
    <w:name w:val="Intense Reference"/>
    <w:uiPriority w:val="32"/>
    <w:qFormat/>
    <w:rsid w:val="00415702"/>
    <w:rPr>
      <w:b/>
      <w:bCs/>
      <w:i/>
      <w:iCs/>
      <w:caps/>
      <w:color w:val="FFCA08" w:themeColor="accent1"/>
    </w:rPr>
  </w:style>
  <w:style w:type="character" w:styleId="Titredulivre">
    <w:name w:val="Book Title"/>
    <w:uiPriority w:val="33"/>
    <w:qFormat/>
    <w:rsid w:val="00415702"/>
    <w:rPr>
      <w:b/>
      <w:bCs/>
      <w:i/>
      <w:iCs/>
      <w:spacing w:val="0"/>
    </w:rPr>
  </w:style>
  <w:style w:type="paragraph" w:styleId="En-ttedetabledesmatires">
    <w:name w:val="TOC Heading"/>
    <w:basedOn w:val="Titre1"/>
    <w:next w:val="Normal"/>
    <w:uiPriority w:val="39"/>
    <w:semiHidden/>
    <w:unhideWhenUsed/>
    <w:qFormat/>
    <w:rsid w:val="00415702"/>
    <w:pPr>
      <w:outlineLvl w:val="9"/>
    </w:pPr>
  </w:style>
  <w:style w:type="paragraph" w:styleId="Paragraphedeliste">
    <w:name w:val="List Paragraph"/>
    <w:basedOn w:val="Normal"/>
    <w:link w:val="ParagraphedelisteCar"/>
    <w:uiPriority w:val="34"/>
    <w:qFormat/>
    <w:rsid w:val="00415702"/>
    <w:pPr>
      <w:ind w:left="720"/>
      <w:contextualSpacing/>
    </w:pPr>
  </w:style>
  <w:style w:type="paragraph" w:customStyle="1" w:styleId="Style1">
    <w:name w:val="Style1"/>
    <w:basedOn w:val="Sous-titre"/>
    <w:link w:val="Style1Car"/>
    <w:qFormat/>
    <w:rsid w:val="00C91C74"/>
    <w:pPr>
      <w:numPr>
        <w:numId w:val="3"/>
      </w:numPr>
    </w:pPr>
  </w:style>
  <w:style w:type="character" w:customStyle="1" w:styleId="Style1Car">
    <w:name w:val="Style1 Car"/>
    <w:basedOn w:val="Sous-titreCar"/>
    <w:link w:val="Style1"/>
    <w:rsid w:val="00C91C74"/>
    <w:rPr>
      <w:caps/>
      <w:color w:val="595959" w:themeColor="text1" w:themeTint="A6"/>
      <w:spacing w:val="10"/>
      <w:sz w:val="21"/>
      <w:szCs w:val="21"/>
    </w:rPr>
  </w:style>
  <w:style w:type="paragraph" w:customStyle="1" w:styleId="Style2">
    <w:name w:val="Style2"/>
    <w:basedOn w:val="Paragraphedeliste"/>
    <w:link w:val="Style2Car"/>
    <w:qFormat/>
    <w:rsid w:val="00C91C74"/>
    <w:pPr>
      <w:numPr>
        <w:numId w:val="10"/>
      </w:numPr>
    </w:pPr>
  </w:style>
  <w:style w:type="character" w:customStyle="1" w:styleId="ParagraphedelisteCar">
    <w:name w:val="Paragraphe de liste Car"/>
    <w:basedOn w:val="Policepardfaut"/>
    <w:link w:val="Paragraphedeliste"/>
    <w:uiPriority w:val="34"/>
    <w:rsid w:val="00C91C74"/>
  </w:style>
  <w:style w:type="character" w:customStyle="1" w:styleId="Style2Car">
    <w:name w:val="Style2 Car"/>
    <w:basedOn w:val="ParagraphedelisteCar"/>
    <w:link w:val="Style2"/>
    <w:rsid w:val="00C91C74"/>
  </w:style>
  <w:style w:type="paragraph" w:styleId="Pieddepage">
    <w:name w:val="footer"/>
    <w:basedOn w:val="Normal"/>
    <w:link w:val="PieddepageCar"/>
    <w:uiPriority w:val="99"/>
    <w:unhideWhenUsed/>
    <w:rsid w:val="00C91C7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C91C74"/>
  </w:style>
  <w:style w:type="paragraph" w:styleId="En-tte">
    <w:name w:val="header"/>
    <w:basedOn w:val="Normal"/>
    <w:link w:val="En-tteCar"/>
    <w:uiPriority w:val="99"/>
    <w:unhideWhenUsed/>
    <w:rsid w:val="00513C4F"/>
    <w:pPr>
      <w:tabs>
        <w:tab w:val="center" w:pos="4536"/>
        <w:tab w:val="right" w:pos="9072"/>
      </w:tabs>
      <w:spacing w:before="0" w:after="0" w:line="240" w:lineRule="auto"/>
    </w:pPr>
  </w:style>
  <w:style w:type="character" w:customStyle="1" w:styleId="En-tteCar">
    <w:name w:val="En-tête Car"/>
    <w:basedOn w:val="Policepardfaut"/>
    <w:link w:val="En-tte"/>
    <w:uiPriority w:val="99"/>
    <w:rsid w:val="0051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Template>
  <TotalTime>67</TotalTime>
  <Pages>4</Pages>
  <Words>1155</Words>
  <Characters>6354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Marlène DTSI/STEP</dc:creator>
  <cp:keywords/>
  <dc:description/>
  <cp:lastModifiedBy>caroline morda</cp:lastModifiedBy>
  <cp:revision>3</cp:revision>
  <dcterms:created xsi:type="dcterms:W3CDTF">2025-03-10T09:29:00Z</dcterms:created>
  <dcterms:modified xsi:type="dcterms:W3CDTF">2025-03-17T14:09:00Z</dcterms:modified>
</cp:coreProperties>
</file>